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比如县 2018年扶贫专项资金使用情况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县精准扶贫专项资金管理使用工作，在县委、县政府的领导下，县人大、县政协的监督下，县财政局按照财政扶贫资金“整合资金、集中力量、加大投入”的工作思路和“安全、规范、有效”的资金管理制度，不断完善和创新资金投入模式和资金监督机制，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年上级财政下达和本级预算安排全部到位，确保了各类扶贫项目资金使用的及时足额拨付，进一步推动了我县精准脱贫攻坚工作。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一、资金到位情况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上级财政安排2018年我县涉农资金总规模23167.74万元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整合资金用于脱贫攻坚产业发展资金共计15557.21万元，其中中央财政专项资金14980.61万元、县级财政专项扶贫资金576.6万元，共涉及产业扶贫项目7个。用于农村公路建设项目资金3538万元，为中央财政车购税用于农村公路建设资金，涉及公路项目4个。用于生态保护类补助资金2322.95 万元。用于农牧民技能培训资金67.09万元，其中农牧民技能培训补助经费 37.15万元、2018年自治区财政专项扶贫29.94万元，用于定向性政策补助资金 120.4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万元。用于易地扶贫搬迁贷款贴息资金 170万元，为中央少数民族发展资金。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二、资金使用情况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1、生态岗位补助资金兑现情况，生态岗位人数6637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人</w:t>
      </w:r>
      <w:r>
        <w:rPr>
          <w:rFonts w:hint="eastAsia" w:ascii="仿宋" w:hAnsi="仿宋" w:eastAsia="仿宋" w:cs="仿宋"/>
          <w:sz w:val="30"/>
          <w:szCs w:val="30"/>
        </w:rPr>
        <w:t>（其中：林业系统生态岗位3818人、草原监督员1768人（含86个机动员）、水生态保护和村级水管员777人、农村公路岗位162人、旅游厕所保洁员35人、城镇保洁员38人、地质灾害群芳群测岗位39人），年补助标准 3500元，补助资金 2322.95 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、产业发展资金使用情况，产业发展项目：</w:t>
      </w:r>
      <w:r>
        <w:rPr>
          <w:rFonts w:hint="eastAsia" w:ascii="仿宋" w:hAnsi="仿宋" w:eastAsia="仿宋" w:cs="仿宋"/>
          <w:bCs/>
          <w:sz w:val="30"/>
          <w:szCs w:val="30"/>
        </w:rPr>
        <w:t>比如县扶贫虫草交易市场</w:t>
      </w:r>
      <w:r>
        <w:rPr>
          <w:rFonts w:hint="eastAsia" w:ascii="仿宋" w:hAnsi="仿宋" w:eastAsia="仿宋" w:cs="仿宋"/>
          <w:sz w:val="30"/>
          <w:szCs w:val="30"/>
        </w:rPr>
        <w:t>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万亩千畜项目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比如县夏曲镇扶贫商业街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比如县白嘎乡扶贫商业街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比如县良曲乡扶贫商业街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比如县茶曲乡扶贫温泉康复中心项目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比如县扶贫商业街项目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正在实施，预计</w:t>
      </w:r>
      <w:r>
        <w:rPr>
          <w:rFonts w:hint="eastAsia" w:ascii="仿宋" w:hAnsi="仿宋" w:eastAsia="仿宋" w:cs="仿宋"/>
          <w:sz w:val="30"/>
          <w:szCs w:val="30"/>
        </w:rPr>
        <w:t>投资拨付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15557.21</w:t>
      </w:r>
      <w:r>
        <w:rPr>
          <w:rFonts w:hint="eastAsia" w:ascii="仿宋" w:hAnsi="仿宋" w:eastAsia="仿宋" w:cs="仿宋"/>
          <w:sz w:val="30"/>
          <w:szCs w:val="30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sz w:val="30"/>
          <w:szCs w:val="30"/>
        </w:rPr>
        <w:t>农牧民技能培训资金培训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使用情况，培训</w:t>
      </w:r>
      <w:r>
        <w:rPr>
          <w:rFonts w:hint="eastAsia" w:ascii="仿宋" w:hAnsi="仿宋" w:eastAsia="仿宋" w:cs="仿宋"/>
          <w:sz w:val="30"/>
          <w:szCs w:val="30"/>
        </w:rPr>
        <w:t>合作经营、保安、畜牧养殖客房服务等14类，人数 285人。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使用</w:t>
      </w:r>
      <w:r>
        <w:rPr>
          <w:rFonts w:hint="eastAsia" w:ascii="仿宋" w:hAnsi="仿宋" w:eastAsia="仿宋" w:cs="仿宋"/>
          <w:sz w:val="30"/>
          <w:szCs w:val="30"/>
        </w:rPr>
        <w:t>整合资金67.09万元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sz w:val="30"/>
          <w:szCs w:val="30"/>
        </w:rPr>
        <w:t>定向政策性补助人数 4634人，年补助标准260元 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发放总</w:t>
      </w:r>
      <w:r>
        <w:rPr>
          <w:rFonts w:hint="eastAsia" w:ascii="仿宋" w:hAnsi="仿宋" w:eastAsia="仿宋" w:cs="仿宋"/>
          <w:sz w:val="30"/>
          <w:szCs w:val="30"/>
        </w:rPr>
        <w:t>补助总资金 120.48万元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三、下一步工作计划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 xml:space="preserve">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1、坚决杜绝违规行为。始终保持对扶贫领域违纪违法行为的“零容忍”，发现一起、查处一起，对于违规违纪的要全面纠正，从严惩处。2、 进一步完善管理制度和规范管理，形成扶贫专项资金事前、事中、事后全过程监督管理机制。3、 加强资金管理培训。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00" w:firstLineChars="15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比如县脱贫攻坚指挥部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0" w:firstLineChars="17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政策资金保障组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2018年12月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C0891"/>
    <w:rsid w:val="2DF16573"/>
    <w:rsid w:val="3AB0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WXB</cp:lastModifiedBy>
  <cp:lastPrinted>2019-11-29T09:37:00Z</cp:lastPrinted>
  <dcterms:modified xsi:type="dcterms:W3CDTF">2019-12-02T03:14:50Z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