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377" w:rsidRDefault="00A06377">
      <w:pPr>
        <w:rPr>
          <w:rFonts w:ascii="仿宋" w:eastAsia="仿宋" w:hAnsi="仿宋"/>
          <w:sz w:val="32"/>
          <w:szCs w:val="32"/>
        </w:rPr>
      </w:pPr>
      <w:bookmarkStart w:id="0" w:name="_GoBack"/>
      <w:bookmarkEnd w:id="0"/>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271188">
      <w:pPr>
        <w:jc w:val="center"/>
        <w:rPr>
          <w:rFonts w:ascii="方正小标宋简体" w:eastAsia="方正小标宋简体" w:hAnsi="仿宋"/>
          <w:sz w:val="44"/>
          <w:szCs w:val="44"/>
        </w:rPr>
      </w:pPr>
      <w:r>
        <w:rPr>
          <w:rFonts w:ascii="方正小标宋简体" w:eastAsia="方正小标宋简体" w:hAnsi="仿宋" w:hint="eastAsia"/>
          <w:sz w:val="44"/>
          <w:szCs w:val="44"/>
        </w:rPr>
        <w:t>比如县</w:t>
      </w:r>
      <w:r w:rsidR="00245F7A">
        <w:rPr>
          <w:rFonts w:ascii="方正小标宋简体" w:eastAsia="方正小标宋简体" w:hAnsi="仿宋" w:hint="eastAsia"/>
          <w:sz w:val="44"/>
          <w:szCs w:val="44"/>
        </w:rPr>
        <w:t>政法委</w:t>
      </w:r>
      <w:r>
        <w:rPr>
          <w:rFonts w:ascii="方正小标宋简体" w:eastAsia="方正小标宋简体" w:hAnsi="仿宋" w:hint="eastAsia"/>
          <w:sz w:val="44"/>
          <w:szCs w:val="44"/>
        </w:rPr>
        <w:t>202</w:t>
      </w:r>
      <w:r w:rsidR="00620A99">
        <w:rPr>
          <w:rFonts w:ascii="方正小标宋简体" w:eastAsia="方正小标宋简体" w:hAnsi="仿宋" w:hint="eastAsia"/>
          <w:sz w:val="44"/>
          <w:szCs w:val="44"/>
        </w:rPr>
        <w:t>5</w:t>
      </w:r>
      <w:r>
        <w:rPr>
          <w:rFonts w:ascii="方正小标宋简体" w:eastAsia="方正小标宋简体" w:hAnsi="仿宋" w:hint="eastAsia"/>
          <w:sz w:val="44"/>
          <w:szCs w:val="44"/>
        </w:rPr>
        <w:t>年度部门预算</w:t>
      </w: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271188">
      <w:pPr>
        <w:jc w:val="center"/>
        <w:rPr>
          <w:rFonts w:ascii="仿宋" w:eastAsia="仿宋" w:hAnsi="仿宋"/>
          <w:sz w:val="32"/>
          <w:szCs w:val="32"/>
        </w:rPr>
      </w:pPr>
      <w:r>
        <w:rPr>
          <w:rFonts w:ascii="仿宋" w:eastAsia="仿宋" w:hAnsi="仿宋" w:hint="eastAsia"/>
          <w:sz w:val="32"/>
          <w:szCs w:val="32"/>
        </w:rPr>
        <w:t>202</w:t>
      </w:r>
      <w:r w:rsidR="00620A99">
        <w:rPr>
          <w:rFonts w:ascii="仿宋" w:eastAsia="仿宋" w:hAnsi="仿宋" w:hint="eastAsia"/>
          <w:sz w:val="32"/>
          <w:szCs w:val="32"/>
        </w:rPr>
        <w:t>5</w:t>
      </w:r>
      <w:r>
        <w:rPr>
          <w:rFonts w:ascii="仿宋" w:eastAsia="仿宋" w:hAnsi="仿宋" w:hint="eastAsia"/>
          <w:sz w:val="32"/>
          <w:szCs w:val="32"/>
        </w:rPr>
        <w:t>年</w:t>
      </w:r>
      <w:r w:rsidR="00620A99">
        <w:rPr>
          <w:rFonts w:ascii="仿宋" w:eastAsia="仿宋" w:hAnsi="仿宋" w:hint="eastAsia"/>
          <w:sz w:val="32"/>
          <w:szCs w:val="32"/>
        </w:rPr>
        <w:t>1</w:t>
      </w:r>
      <w:r>
        <w:rPr>
          <w:rFonts w:ascii="仿宋" w:eastAsia="仿宋" w:hAnsi="仿宋" w:hint="eastAsia"/>
          <w:sz w:val="32"/>
          <w:szCs w:val="32"/>
        </w:rPr>
        <w:t>月</w:t>
      </w:r>
      <w:r w:rsidR="00620A99">
        <w:rPr>
          <w:rFonts w:ascii="仿宋" w:eastAsia="仿宋" w:hAnsi="仿宋" w:hint="eastAsia"/>
          <w:sz w:val="32"/>
          <w:szCs w:val="32"/>
        </w:rPr>
        <w:t>25</w:t>
      </w:r>
      <w:r>
        <w:rPr>
          <w:rFonts w:ascii="仿宋" w:eastAsia="仿宋" w:hAnsi="仿宋" w:hint="eastAsia"/>
          <w:sz w:val="32"/>
          <w:szCs w:val="32"/>
        </w:rPr>
        <w:t>日</w:t>
      </w: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271188">
      <w:pPr>
        <w:jc w:val="center"/>
        <w:rPr>
          <w:rFonts w:ascii="方正小标宋简体" w:eastAsia="方正小标宋简体" w:hAnsi="仿宋"/>
          <w:sz w:val="44"/>
          <w:szCs w:val="44"/>
        </w:rPr>
      </w:pPr>
      <w:r>
        <w:rPr>
          <w:rFonts w:ascii="方正小标宋简体" w:eastAsia="方正小标宋简体" w:hAnsi="仿宋" w:hint="eastAsia"/>
          <w:sz w:val="44"/>
          <w:szCs w:val="44"/>
        </w:rPr>
        <w:lastRenderedPageBreak/>
        <w:t>目  录</w:t>
      </w:r>
    </w:p>
    <w:p w:rsidR="00A06377" w:rsidRDefault="00A06377">
      <w:pPr>
        <w:rPr>
          <w:rFonts w:ascii="仿宋" w:eastAsia="仿宋" w:hAnsi="仿宋"/>
          <w:sz w:val="32"/>
          <w:szCs w:val="32"/>
        </w:rPr>
      </w:pPr>
    </w:p>
    <w:p w:rsidR="00A06377" w:rsidRDefault="00271188">
      <w:pPr>
        <w:rPr>
          <w:rFonts w:ascii="方正小标宋简体" w:eastAsia="方正小标宋简体" w:hAnsi="仿宋"/>
          <w:sz w:val="32"/>
          <w:szCs w:val="32"/>
        </w:rPr>
      </w:pPr>
      <w:r>
        <w:rPr>
          <w:rFonts w:ascii="方正小标宋简体" w:eastAsia="方正小标宋简体" w:hAnsi="仿宋" w:hint="eastAsia"/>
          <w:sz w:val="32"/>
          <w:szCs w:val="32"/>
        </w:rPr>
        <w:t>第一部分  比如县</w:t>
      </w:r>
      <w:r w:rsidR="00245F7A">
        <w:rPr>
          <w:rFonts w:ascii="方正小标宋简体" w:eastAsia="方正小标宋简体" w:hAnsi="仿宋" w:hint="eastAsia"/>
          <w:sz w:val="32"/>
          <w:szCs w:val="32"/>
        </w:rPr>
        <w:t>政法委</w:t>
      </w:r>
      <w:r>
        <w:rPr>
          <w:rFonts w:ascii="方正小标宋简体" w:eastAsia="方正小标宋简体" w:hAnsi="仿宋" w:hint="eastAsia"/>
          <w:sz w:val="32"/>
          <w:szCs w:val="32"/>
        </w:rPr>
        <w:t>概况</w:t>
      </w:r>
    </w:p>
    <w:p w:rsidR="00A06377" w:rsidRDefault="00271188">
      <w:pPr>
        <w:rPr>
          <w:rFonts w:ascii="黑体" w:eastAsia="黑体" w:hAnsi="黑体"/>
          <w:sz w:val="32"/>
          <w:szCs w:val="32"/>
        </w:rPr>
      </w:pPr>
      <w:r>
        <w:rPr>
          <w:rFonts w:ascii="黑体" w:eastAsia="黑体" w:hAnsi="黑体" w:hint="eastAsia"/>
          <w:sz w:val="32"/>
          <w:szCs w:val="32"/>
        </w:rPr>
        <w:t>一、主要职能</w:t>
      </w:r>
    </w:p>
    <w:p w:rsidR="00A06377" w:rsidRDefault="00271188">
      <w:pPr>
        <w:rPr>
          <w:rFonts w:ascii="黑体" w:eastAsia="黑体" w:hAnsi="黑体"/>
          <w:sz w:val="32"/>
          <w:szCs w:val="32"/>
        </w:rPr>
      </w:pPr>
      <w:r>
        <w:rPr>
          <w:rFonts w:ascii="黑体" w:eastAsia="黑体" w:hAnsi="黑体" w:hint="eastAsia"/>
          <w:sz w:val="32"/>
          <w:szCs w:val="32"/>
        </w:rPr>
        <w:t>二、部门预算单位构成</w:t>
      </w:r>
    </w:p>
    <w:p w:rsidR="00A06377" w:rsidRDefault="00271188">
      <w:pPr>
        <w:rPr>
          <w:rFonts w:ascii="方正小标宋简体" w:eastAsia="方正小标宋简体" w:hAnsi="仿宋"/>
          <w:sz w:val="32"/>
          <w:szCs w:val="32"/>
        </w:rPr>
      </w:pPr>
      <w:r>
        <w:rPr>
          <w:rFonts w:ascii="方正小标宋简体" w:eastAsia="方正小标宋简体" w:hAnsi="仿宋" w:hint="eastAsia"/>
          <w:sz w:val="32"/>
          <w:szCs w:val="32"/>
        </w:rPr>
        <w:t>第二部分  比如县</w:t>
      </w:r>
      <w:r w:rsidR="00245F7A">
        <w:rPr>
          <w:rFonts w:ascii="方正小标宋简体" w:eastAsia="方正小标宋简体" w:hAnsi="仿宋" w:hint="eastAsia"/>
          <w:sz w:val="32"/>
          <w:szCs w:val="32"/>
        </w:rPr>
        <w:t>政法委</w:t>
      </w:r>
      <w:r>
        <w:rPr>
          <w:rFonts w:ascii="方正小标宋简体" w:eastAsia="方正小标宋简体" w:hAnsi="仿宋" w:hint="eastAsia"/>
          <w:sz w:val="32"/>
          <w:szCs w:val="32"/>
        </w:rPr>
        <w:t>202</w:t>
      </w:r>
      <w:r w:rsidR="00620A99">
        <w:rPr>
          <w:rFonts w:ascii="方正小标宋简体" w:eastAsia="方正小标宋简体" w:hAnsi="仿宋" w:hint="eastAsia"/>
          <w:sz w:val="32"/>
          <w:szCs w:val="32"/>
        </w:rPr>
        <w:t>5</w:t>
      </w:r>
      <w:r>
        <w:rPr>
          <w:rFonts w:ascii="方正小标宋简体" w:eastAsia="方正小标宋简体" w:hAnsi="仿宋" w:hint="eastAsia"/>
          <w:sz w:val="32"/>
          <w:szCs w:val="32"/>
        </w:rPr>
        <w:t>年度部门预算明细表</w:t>
      </w:r>
    </w:p>
    <w:p w:rsidR="00A06377" w:rsidRDefault="00271188">
      <w:pPr>
        <w:numPr>
          <w:ilvl w:val="0"/>
          <w:numId w:val="1"/>
        </w:numPr>
        <w:rPr>
          <w:rFonts w:ascii="黑体" w:eastAsia="黑体" w:hAnsi="黑体"/>
          <w:sz w:val="32"/>
          <w:szCs w:val="32"/>
        </w:rPr>
      </w:pPr>
      <w:r>
        <w:rPr>
          <w:rFonts w:ascii="黑体" w:eastAsia="黑体" w:hAnsi="黑体" w:hint="eastAsia"/>
          <w:sz w:val="32"/>
          <w:szCs w:val="32"/>
        </w:rPr>
        <w:t>财政拨款收支总表</w:t>
      </w:r>
    </w:p>
    <w:p w:rsidR="00A06377" w:rsidRDefault="00271188">
      <w:pPr>
        <w:numPr>
          <w:ilvl w:val="0"/>
          <w:numId w:val="1"/>
        </w:numPr>
        <w:rPr>
          <w:rFonts w:ascii="黑体" w:eastAsia="黑体" w:hAnsi="黑体"/>
          <w:sz w:val="32"/>
          <w:szCs w:val="32"/>
        </w:rPr>
      </w:pPr>
      <w:r>
        <w:rPr>
          <w:rFonts w:ascii="黑体" w:eastAsia="黑体" w:hAnsi="黑体" w:hint="eastAsia"/>
          <w:sz w:val="32"/>
          <w:szCs w:val="32"/>
        </w:rPr>
        <w:t>一般公共预算支出表（按功能分类科目）</w:t>
      </w:r>
    </w:p>
    <w:p w:rsidR="00A06377" w:rsidRDefault="00271188">
      <w:pPr>
        <w:numPr>
          <w:ilvl w:val="0"/>
          <w:numId w:val="1"/>
        </w:numPr>
        <w:rPr>
          <w:rFonts w:ascii="黑体" w:eastAsia="黑体" w:hAnsi="黑体"/>
          <w:sz w:val="32"/>
          <w:szCs w:val="32"/>
        </w:rPr>
      </w:pPr>
      <w:r>
        <w:rPr>
          <w:rFonts w:ascii="黑体" w:eastAsia="黑体" w:hAnsi="黑体" w:hint="eastAsia"/>
          <w:sz w:val="32"/>
          <w:szCs w:val="32"/>
        </w:rPr>
        <w:t>一般公共预算基本支出表（按经济分类款级科目）</w:t>
      </w:r>
    </w:p>
    <w:p w:rsidR="00A06377" w:rsidRDefault="00271188">
      <w:pPr>
        <w:numPr>
          <w:ilvl w:val="0"/>
          <w:numId w:val="1"/>
        </w:numPr>
        <w:rPr>
          <w:rFonts w:ascii="黑体" w:eastAsia="黑体" w:hAnsi="黑体"/>
          <w:sz w:val="32"/>
          <w:szCs w:val="32"/>
        </w:rPr>
      </w:pPr>
      <w:r>
        <w:rPr>
          <w:rFonts w:ascii="黑体" w:eastAsia="黑体" w:hAnsi="黑体" w:hint="eastAsia"/>
          <w:sz w:val="32"/>
          <w:szCs w:val="32"/>
        </w:rPr>
        <w:t>一般公共预算“三公”经费支出情况表</w:t>
      </w:r>
    </w:p>
    <w:p w:rsidR="00A06377" w:rsidRDefault="00271188">
      <w:pPr>
        <w:numPr>
          <w:ilvl w:val="0"/>
          <w:numId w:val="1"/>
        </w:numPr>
        <w:rPr>
          <w:rFonts w:ascii="黑体" w:eastAsia="黑体" w:hAnsi="黑体"/>
          <w:sz w:val="32"/>
          <w:szCs w:val="32"/>
        </w:rPr>
      </w:pPr>
      <w:r>
        <w:rPr>
          <w:rFonts w:ascii="黑体" w:eastAsia="黑体" w:hAnsi="黑体" w:hint="eastAsia"/>
          <w:sz w:val="32"/>
          <w:szCs w:val="32"/>
        </w:rPr>
        <w:t>政府性基金预算支出情况表</w:t>
      </w:r>
    </w:p>
    <w:p w:rsidR="00A06377" w:rsidRDefault="00271188">
      <w:pPr>
        <w:rPr>
          <w:rFonts w:ascii="黑体" w:eastAsia="黑体" w:hAnsi="黑体"/>
          <w:sz w:val="32"/>
          <w:szCs w:val="32"/>
        </w:rPr>
      </w:pPr>
      <w:r>
        <w:rPr>
          <w:rFonts w:ascii="黑体" w:eastAsia="黑体" w:hAnsi="黑体" w:hint="eastAsia"/>
          <w:sz w:val="32"/>
          <w:szCs w:val="32"/>
        </w:rPr>
        <w:t>六、政府性基金预算“三公”经费支出情况表</w:t>
      </w:r>
    </w:p>
    <w:p w:rsidR="00A06377" w:rsidRDefault="00271188">
      <w:pPr>
        <w:rPr>
          <w:rFonts w:ascii="黑体" w:eastAsia="黑体" w:hAnsi="黑体"/>
          <w:sz w:val="32"/>
          <w:szCs w:val="32"/>
        </w:rPr>
      </w:pPr>
      <w:r>
        <w:rPr>
          <w:rFonts w:ascii="黑体" w:eastAsia="黑体" w:hAnsi="黑体" w:hint="eastAsia"/>
          <w:sz w:val="32"/>
          <w:szCs w:val="32"/>
        </w:rPr>
        <w:t>七、部门收支总表</w:t>
      </w:r>
    </w:p>
    <w:p w:rsidR="00A06377" w:rsidRDefault="00271188">
      <w:pPr>
        <w:rPr>
          <w:rFonts w:ascii="黑体" w:eastAsia="黑体" w:hAnsi="黑体"/>
          <w:sz w:val="32"/>
          <w:szCs w:val="32"/>
        </w:rPr>
      </w:pPr>
      <w:r>
        <w:rPr>
          <w:rFonts w:ascii="黑体" w:eastAsia="黑体" w:hAnsi="黑体" w:hint="eastAsia"/>
          <w:sz w:val="32"/>
          <w:szCs w:val="32"/>
        </w:rPr>
        <w:t>八、部门收入总体情况表</w:t>
      </w:r>
    </w:p>
    <w:p w:rsidR="00A06377" w:rsidRDefault="00271188">
      <w:pPr>
        <w:rPr>
          <w:rFonts w:ascii="黑体" w:eastAsia="黑体" w:hAnsi="黑体"/>
          <w:sz w:val="32"/>
          <w:szCs w:val="32"/>
        </w:rPr>
      </w:pPr>
      <w:r>
        <w:rPr>
          <w:rFonts w:ascii="黑体" w:eastAsia="黑体" w:hAnsi="黑体" w:hint="eastAsia"/>
          <w:sz w:val="32"/>
          <w:szCs w:val="32"/>
        </w:rPr>
        <w:t>九、部门支出总体情况表</w:t>
      </w:r>
    </w:p>
    <w:p w:rsidR="00A06377" w:rsidRDefault="00271188">
      <w:pPr>
        <w:rPr>
          <w:rFonts w:ascii="黑体" w:eastAsia="黑体" w:hAnsi="黑体"/>
          <w:sz w:val="32"/>
          <w:szCs w:val="32"/>
        </w:rPr>
      </w:pPr>
      <w:r>
        <w:rPr>
          <w:rFonts w:ascii="黑体" w:eastAsia="黑体" w:hAnsi="黑体" w:hint="eastAsia"/>
          <w:sz w:val="32"/>
          <w:szCs w:val="32"/>
        </w:rPr>
        <w:t>十</w:t>
      </w:r>
      <w:r>
        <w:rPr>
          <w:rFonts w:ascii="黑体" w:eastAsia="黑体" w:hAnsi="黑体"/>
          <w:sz w:val="32"/>
          <w:szCs w:val="32"/>
        </w:rPr>
        <w:t>、</w:t>
      </w:r>
      <w:r>
        <w:rPr>
          <w:rFonts w:ascii="黑体" w:eastAsia="黑体" w:hAnsi="黑体" w:hint="eastAsia"/>
          <w:sz w:val="32"/>
          <w:szCs w:val="32"/>
        </w:rPr>
        <w:t>项目支出绩效表</w:t>
      </w:r>
    </w:p>
    <w:p w:rsidR="00A06377" w:rsidRDefault="00271188">
      <w:pPr>
        <w:rPr>
          <w:rFonts w:ascii="方正小标宋简体" w:eastAsia="方正小标宋简体" w:hAnsi="仿宋"/>
          <w:sz w:val="32"/>
          <w:szCs w:val="32"/>
        </w:rPr>
      </w:pPr>
      <w:r>
        <w:rPr>
          <w:rFonts w:ascii="方正小标宋简体" w:eastAsia="方正小标宋简体" w:hAnsi="仿宋" w:hint="eastAsia"/>
          <w:sz w:val="32"/>
          <w:szCs w:val="32"/>
        </w:rPr>
        <w:t>第三部分  比如县</w:t>
      </w:r>
      <w:r w:rsidR="00245F7A">
        <w:rPr>
          <w:rFonts w:ascii="方正小标宋简体" w:eastAsia="方正小标宋简体" w:hAnsi="仿宋" w:hint="eastAsia"/>
          <w:sz w:val="32"/>
          <w:szCs w:val="32"/>
        </w:rPr>
        <w:t>政法委</w:t>
      </w:r>
      <w:r>
        <w:rPr>
          <w:rFonts w:ascii="方正小标宋简体" w:eastAsia="方正小标宋简体" w:hAnsi="仿宋" w:hint="eastAsia"/>
          <w:sz w:val="32"/>
          <w:szCs w:val="32"/>
        </w:rPr>
        <w:t>202</w:t>
      </w:r>
      <w:r w:rsidR="00620A99">
        <w:rPr>
          <w:rFonts w:ascii="方正小标宋简体" w:eastAsia="方正小标宋简体" w:hAnsi="仿宋" w:hint="eastAsia"/>
          <w:sz w:val="32"/>
          <w:szCs w:val="32"/>
        </w:rPr>
        <w:t>5</w:t>
      </w:r>
      <w:r>
        <w:rPr>
          <w:rFonts w:ascii="方正小标宋简体" w:eastAsia="方正小标宋简体" w:hAnsi="仿宋" w:hint="eastAsia"/>
          <w:sz w:val="32"/>
          <w:szCs w:val="32"/>
        </w:rPr>
        <w:t>年度部门预算数据分析</w:t>
      </w:r>
    </w:p>
    <w:p w:rsidR="00A06377" w:rsidRDefault="00271188">
      <w:pPr>
        <w:rPr>
          <w:rFonts w:ascii="方正小标宋简体" w:eastAsia="方正小标宋简体" w:hAnsi="仿宋"/>
          <w:sz w:val="32"/>
          <w:szCs w:val="32"/>
        </w:rPr>
      </w:pPr>
      <w:r>
        <w:rPr>
          <w:rFonts w:ascii="方正小标宋简体" w:eastAsia="方正小标宋简体" w:hAnsi="仿宋" w:hint="eastAsia"/>
          <w:sz w:val="32"/>
          <w:szCs w:val="32"/>
        </w:rPr>
        <w:t>第四部分  名词解释</w:t>
      </w: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271188">
      <w:pPr>
        <w:jc w:val="center"/>
        <w:rPr>
          <w:rFonts w:ascii="方正小标宋简体" w:eastAsia="方正小标宋简体" w:hAnsi="仿宋"/>
          <w:sz w:val="32"/>
          <w:szCs w:val="32"/>
        </w:rPr>
      </w:pPr>
      <w:r>
        <w:rPr>
          <w:rFonts w:ascii="方正小标宋简体" w:eastAsia="方正小标宋简体" w:hAnsi="仿宋" w:hint="eastAsia"/>
          <w:sz w:val="32"/>
          <w:szCs w:val="32"/>
        </w:rPr>
        <w:t>第一部分</w:t>
      </w:r>
    </w:p>
    <w:p w:rsidR="00A06377" w:rsidRDefault="00A06377">
      <w:pPr>
        <w:jc w:val="center"/>
        <w:rPr>
          <w:rFonts w:ascii="方正小标宋简体" w:eastAsia="方正小标宋简体" w:hAnsi="仿宋"/>
          <w:sz w:val="32"/>
          <w:szCs w:val="32"/>
        </w:rPr>
      </w:pPr>
    </w:p>
    <w:p w:rsidR="00A06377" w:rsidRDefault="00245F7A">
      <w:pPr>
        <w:jc w:val="center"/>
        <w:rPr>
          <w:rFonts w:ascii="方正小标宋简体" w:eastAsia="方正小标宋简体" w:hAnsi="仿宋"/>
          <w:sz w:val="32"/>
          <w:szCs w:val="32"/>
        </w:rPr>
      </w:pPr>
      <w:r>
        <w:rPr>
          <w:rFonts w:ascii="方正小标宋简体" w:eastAsia="方正小标宋简体" w:hAnsi="仿宋" w:hint="eastAsia"/>
          <w:sz w:val="32"/>
          <w:szCs w:val="32"/>
        </w:rPr>
        <w:t>政法委</w:t>
      </w:r>
      <w:r w:rsidR="00271188">
        <w:rPr>
          <w:rFonts w:ascii="方正小标宋简体" w:eastAsia="方正小标宋简体" w:hAnsi="仿宋" w:hint="eastAsia"/>
          <w:sz w:val="32"/>
          <w:szCs w:val="32"/>
        </w:rPr>
        <w:t>概况</w:t>
      </w:r>
    </w:p>
    <w:p w:rsidR="00A06377" w:rsidRDefault="00A06377">
      <w:pPr>
        <w:rPr>
          <w:rFonts w:ascii="仿宋" w:eastAsia="仿宋" w:hAnsi="仿宋"/>
          <w:sz w:val="32"/>
          <w:szCs w:val="32"/>
        </w:rPr>
      </w:pPr>
    </w:p>
    <w:p w:rsidR="00A06377" w:rsidRDefault="00271188" w:rsidP="00245F7A">
      <w:pPr>
        <w:numPr>
          <w:ilvl w:val="0"/>
          <w:numId w:val="4"/>
        </w:numPr>
        <w:rPr>
          <w:rFonts w:ascii="黑体" w:eastAsia="黑体" w:hAnsi="黑体"/>
          <w:sz w:val="32"/>
          <w:szCs w:val="32"/>
        </w:rPr>
      </w:pPr>
      <w:r>
        <w:rPr>
          <w:rFonts w:ascii="黑体" w:eastAsia="黑体" w:hAnsi="黑体" w:hint="eastAsia"/>
          <w:sz w:val="32"/>
          <w:szCs w:val="32"/>
        </w:rPr>
        <w:t>主要职能</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1、根据党的路线、方针、政策和县委的部署，统一政法各部门的思想和行动；</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2、对全县政法工作作出全面性部署，并督促贯彻落实；</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3、组织协调指导全县维护社会稳定工作；</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4、检查政法各部门的执行法律、法规和党的方针政策的情况，结合实际，研究制定具体措施；</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5、大力支持和严格监督政法各部门依法行使职权，指导和协调政法各部门在依法相互制约目的的同时加强相互间密切配合，督促、推动大（要）案的查处工作，研究、协调有争议的重大、疑难案件，搞好案件督查工作；</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6、组织、协调社会治安综合治理工作，推动各项措施的落实；</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7、组织推进政法战线的调查研究工作，总结新经验、解决新问题；</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t>8、研究加强政法队伍建设和领导班子建设的措施，协助县委及组织部门考察、管理政法部门的领导干部；</w:t>
      </w:r>
    </w:p>
    <w:p w:rsidR="00245F7A" w:rsidRDefault="00245F7A" w:rsidP="00245F7A">
      <w:pPr>
        <w:spacing w:line="560" w:lineRule="exact"/>
        <w:rPr>
          <w:rFonts w:ascii="仿宋" w:eastAsia="仿宋" w:hAnsi="仿宋"/>
          <w:sz w:val="32"/>
          <w:szCs w:val="32"/>
        </w:rPr>
      </w:pPr>
      <w:r>
        <w:rPr>
          <w:rFonts w:ascii="仿宋" w:eastAsia="仿宋" w:hAnsi="仿宋" w:hint="eastAsia"/>
          <w:sz w:val="32"/>
          <w:szCs w:val="32"/>
        </w:rPr>
        <w:t>9.</w:t>
      </w:r>
      <w:r w:rsidRPr="0051257D">
        <w:rPr>
          <w:rFonts w:ascii="仿宋" w:eastAsia="仿宋" w:hAnsi="仿宋" w:hint="eastAsia"/>
          <w:sz w:val="32"/>
          <w:szCs w:val="32"/>
        </w:rPr>
        <w:t>办理党委和上级政法委员会交办的其他事项。</w:t>
      </w:r>
    </w:p>
    <w:p w:rsidR="00245F7A" w:rsidRDefault="00245F7A" w:rsidP="00245F7A">
      <w:pPr>
        <w:rPr>
          <w:rFonts w:ascii="黑体" w:eastAsia="黑体" w:hAnsi="黑体"/>
          <w:sz w:val="32"/>
          <w:szCs w:val="32"/>
        </w:rPr>
      </w:pPr>
      <w:r>
        <w:rPr>
          <w:rFonts w:ascii="黑体" w:eastAsia="黑体" w:hAnsi="黑体" w:hint="eastAsia"/>
          <w:sz w:val="32"/>
          <w:szCs w:val="32"/>
        </w:rPr>
        <w:t>二、部门预算单位构成</w:t>
      </w:r>
    </w:p>
    <w:p w:rsidR="00245F7A" w:rsidRPr="0051257D" w:rsidRDefault="00245F7A" w:rsidP="00245F7A">
      <w:pPr>
        <w:spacing w:line="560" w:lineRule="exact"/>
        <w:rPr>
          <w:rFonts w:ascii="仿宋" w:eastAsia="仿宋" w:hAnsi="仿宋"/>
          <w:sz w:val="32"/>
          <w:szCs w:val="32"/>
        </w:rPr>
      </w:pPr>
      <w:r w:rsidRPr="0051257D">
        <w:rPr>
          <w:rFonts w:ascii="仿宋" w:eastAsia="仿宋" w:hAnsi="仿宋" w:hint="eastAsia"/>
          <w:sz w:val="32"/>
          <w:szCs w:val="32"/>
        </w:rPr>
        <w:lastRenderedPageBreak/>
        <w:t>部门内设机构</w:t>
      </w:r>
      <w:r>
        <w:rPr>
          <w:rFonts w:ascii="仿宋" w:eastAsia="仿宋" w:hAnsi="仿宋" w:hint="eastAsia"/>
          <w:color w:val="000000"/>
          <w:sz w:val="32"/>
          <w:szCs w:val="32"/>
        </w:rPr>
        <w:t>4</w:t>
      </w:r>
      <w:r w:rsidRPr="0051257D">
        <w:rPr>
          <w:rFonts w:ascii="仿宋" w:eastAsia="仿宋" w:hAnsi="仿宋" w:hint="eastAsia"/>
          <w:sz w:val="32"/>
          <w:szCs w:val="32"/>
        </w:rPr>
        <w:t>个，政法委</w:t>
      </w:r>
      <w:r>
        <w:rPr>
          <w:rFonts w:ascii="仿宋" w:eastAsia="仿宋" w:hAnsi="仿宋" w:hint="eastAsia"/>
          <w:sz w:val="32"/>
          <w:szCs w:val="32"/>
        </w:rPr>
        <w:t>平安建设</w:t>
      </w:r>
      <w:r w:rsidRPr="0051257D">
        <w:rPr>
          <w:rFonts w:ascii="仿宋" w:eastAsia="仿宋" w:hAnsi="仿宋" w:hint="eastAsia"/>
          <w:sz w:val="32"/>
          <w:szCs w:val="32"/>
        </w:rPr>
        <w:t>办公室、“先进双联户”创建评选活动和双联户服务管理办公室</w:t>
      </w:r>
      <w:r>
        <w:rPr>
          <w:rFonts w:ascii="仿宋" w:eastAsia="仿宋" w:hAnsi="仿宋" w:hint="eastAsia"/>
          <w:sz w:val="32"/>
          <w:szCs w:val="32"/>
        </w:rPr>
        <w:t>、扫黑办、综治中心</w:t>
      </w:r>
      <w:r w:rsidRPr="0051257D">
        <w:rPr>
          <w:rFonts w:ascii="仿宋" w:eastAsia="仿宋" w:hAnsi="仿宋" w:hint="eastAsia"/>
          <w:sz w:val="32"/>
          <w:szCs w:val="32"/>
        </w:rPr>
        <w:t>。</w:t>
      </w:r>
    </w:p>
    <w:p w:rsidR="00245F7A" w:rsidRPr="0051257D" w:rsidRDefault="00245F7A" w:rsidP="00245F7A">
      <w:pPr>
        <w:pStyle w:val="a7"/>
        <w:spacing w:before="0" w:beforeAutospacing="0" w:after="0" w:afterAutospacing="0" w:line="560" w:lineRule="exact"/>
        <w:rPr>
          <w:rFonts w:ascii="仿宋" w:eastAsia="仿宋" w:hAnsi="仿宋"/>
          <w:color w:val="000000"/>
          <w:sz w:val="32"/>
          <w:szCs w:val="32"/>
        </w:rPr>
      </w:pPr>
      <w:r w:rsidRPr="0051257D">
        <w:rPr>
          <w:rFonts w:ascii="仿宋" w:eastAsia="仿宋" w:hAnsi="仿宋" w:hint="eastAsia"/>
          <w:color w:val="000000"/>
          <w:sz w:val="32"/>
          <w:szCs w:val="32"/>
        </w:rPr>
        <w:t>（二）部门机构设置</w:t>
      </w:r>
    </w:p>
    <w:p w:rsidR="00245F7A" w:rsidRPr="0051257D" w:rsidRDefault="00245F7A" w:rsidP="00245F7A">
      <w:pPr>
        <w:spacing w:line="560" w:lineRule="exact"/>
        <w:rPr>
          <w:rFonts w:ascii="仿宋" w:eastAsia="仿宋" w:hAnsi="仿宋"/>
          <w:color w:val="000000"/>
          <w:sz w:val="32"/>
          <w:szCs w:val="32"/>
        </w:rPr>
      </w:pPr>
      <w:r w:rsidRPr="0051257D">
        <w:rPr>
          <w:rFonts w:ascii="仿宋" w:eastAsia="仿宋" w:hAnsi="仿宋" w:hint="eastAsia"/>
          <w:color w:val="000000"/>
          <w:sz w:val="32"/>
          <w:szCs w:val="32"/>
        </w:rPr>
        <w:t>县委政法委是县委政法委的办事机构，为副县级，列县委工作机关序列，承担县委政法系统日常工作。社会统一信用代码为：11542423009913498T。人员编制</w:t>
      </w:r>
      <w:r>
        <w:rPr>
          <w:rFonts w:ascii="仿宋" w:eastAsia="仿宋" w:hAnsi="仿宋" w:hint="eastAsia"/>
          <w:color w:val="000000"/>
          <w:sz w:val="32"/>
          <w:szCs w:val="32"/>
        </w:rPr>
        <w:t>5</w:t>
      </w:r>
      <w:r w:rsidRPr="0051257D">
        <w:rPr>
          <w:rFonts w:ascii="仿宋" w:eastAsia="仿宋" w:hAnsi="仿宋" w:hint="eastAsia"/>
          <w:color w:val="000000"/>
          <w:sz w:val="32"/>
          <w:szCs w:val="32"/>
        </w:rPr>
        <w:t>人，行政人员编制</w:t>
      </w:r>
      <w:r>
        <w:rPr>
          <w:rFonts w:ascii="仿宋" w:eastAsia="仿宋" w:hAnsi="仿宋" w:hint="eastAsia"/>
          <w:color w:val="000000"/>
          <w:sz w:val="32"/>
          <w:szCs w:val="32"/>
        </w:rPr>
        <w:t>4</w:t>
      </w:r>
      <w:r w:rsidRPr="0051257D">
        <w:rPr>
          <w:rFonts w:ascii="仿宋" w:eastAsia="仿宋" w:hAnsi="仿宋" w:hint="eastAsia"/>
          <w:color w:val="000000"/>
          <w:sz w:val="32"/>
          <w:szCs w:val="32"/>
        </w:rPr>
        <w:t>人。202</w:t>
      </w:r>
      <w:r w:rsidR="00B2540D">
        <w:rPr>
          <w:rFonts w:ascii="仿宋" w:eastAsia="仿宋" w:hAnsi="仿宋" w:hint="eastAsia"/>
          <w:color w:val="000000"/>
          <w:sz w:val="32"/>
          <w:szCs w:val="32"/>
        </w:rPr>
        <w:t>5</w:t>
      </w:r>
      <w:r w:rsidRPr="0051257D">
        <w:rPr>
          <w:rFonts w:ascii="仿宋" w:eastAsia="仿宋" w:hAnsi="仿宋" w:hint="eastAsia"/>
          <w:color w:val="000000"/>
          <w:sz w:val="32"/>
          <w:szCs w:val="32"/>
        </w:rPr>
        <w:t>年，我委在职干部</w:t>
      </w:r>
      <w:r w:rsidR="00620A99">
        <w:rPr>
          <w:rFonts w:ascii="仿宋" w:eastAsia="仿宋" w:hAnsi="仿宋" w:hint="eastAsia"/>
          <w:color w:val="000000"/>
          <w:sz w:val="32"/>
          <w:szCs w:val="32"/>
        </w:rPr>
        <w:t>5</w:t>
      </w:r>
      <w:r w:rsidRPr="0051257D">
        <w:rPr>
          <w:rFonts w:ascii="仿宋" w:eastAsia="仿宋" w:hAnsi="仿宋" w:hint="eastAsia"/>
          <w:color w:val="000000"/>
          <w:sz w:val="32"/>
          <w:szCs w:val="32"/>
        </w:rPr>
        <w:t>人，其中：正科级干部1人、副科级干部</w:t>
      </w:r>
      <w:r w:rsidR="00620A99">
        <w:rPr>
          <w:rFonts w:ascii="仿宋" w:eastAsia="仿宋" w:hAnsi="仿宋" w:hint="eastAsia"/>
          <w:color w:val="000000"/>
          <w:sz w:val="32"/>
          <w:szCs w:val="32"/>
        </w:rPr>
        <w:t>3</w:t>
      </w:r>
      <w:r w:rsidRPr="0051257D">
        <w:rPr>
          <w:rFonts w:ascii="仿宋" w:eastAsia="仿宋" w:hAnsi="仿宋" w:hint="eastAsia"/>
          <w:color w:val="000000"/>
          <w:sz w:val="32"/>
          <w:szCs w:val="32"/>
        </w:rPr>
        <w:t>人，</w:t>
      </w:r>
      <w:r>
        <w:rPr>
          <w:rFonts w:ascii="仿宋" w:eastAsia="仿宋" w:hAnsi="仿宋" w:hint="eastAsia"/>
          <w:color w:val="000000"/>
          <w:sz w:val="32"/>
          <w:szCs w:val="32"/>
        </w:rPr>
        <w:t>四级主任科员1</w:t>
      </w:r>
      <w:r w:rsidRPr="0051257D">
        <w:rPr>
          <w:rFonts w:ascii="仿宋" w:eastAsia="仿宋" w:hAnsi="仿宋" w:hint="eastAsia"/>
          <w:color w:val="000000"/>
          <w:sz w:val="32"/>
          <w:szCs w:val="32"/>
        </w:rPr>
        <w:t>人</w:t>
      </w:r>
      <w:r w:rsidR="00620A99">
        <w:rPr>
          <w:rFonts w:ascii="仿宋" w:eastAsia="仿宋" w:hAnsi="仿宋" w:hint="eastAsia"/>
          <w:color w:val="000000"/>
          <w:sz w:val="32"/>
          <w:szCs w:val="32"/>
        </w:rPr>
        <w:t>,</w:t>
      </w:r>
      <w:r>
        <w:rPr>
          <w:rFonts w:ascii="仿宋" w:eastAsia="仿宋" w:hAnsi="仿宋" w:hint="eastAsia"/>
          <w:color w:val="000000"/>
          <w:sz w:val="32"/>
          <w:szCs w:val="32"/>
        </w:rPr>
        <w:t>机关工人1人，</w:t>
      </w:r>
      <w:r w:rsidRPr="0051257D">
        <w:rPr>
          <w:rFonts w:ascii="仿宋" w:eastAsia="仿宋" w:hAnsi="仿宋" w:hint="eastAsia"/>
          <w:color w:val="000000"/>
          <w:sz w:val="32"/>
          <w:szCs w:val="32"/>
        </w:rPr>
        <w:t>退休干部0人。公车</w:t>
      </w:r>
      <w:r>
        <w:rPr>
          <w:rFonts w:ascii="仿宋" w:eastAsia="仿宋" w:hAnsi="仿宋" w:hint="eastAsia"/>
          <w:color w:val="000000"/>
          <w:sz w:val="32"/>
          <w:szCs w:val="32"/>
        </w:rPr>
        <w:t>1辆，为小型猎豹</w:t>
      </w:r>
      <w:r w:rsidRPr="0051257D">
        <w:rPr>
          <w:rFonts w:ascii="仿宋" w:eastAsia="仿宋" w:hAnsi="仿宋" w:hint="eastAsia"/>
          <w:color w:val="000000"/>
          <w:sz w:val="32"/>
          <w:szCs w:val="32"/>
        </w:rPr>
        <w:t>。</w:t>
      </w: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jc w:val="center"/>
        <w:rPr>
          <w:rFonts w:ascii="方正小标宋简体" w:eastAsia="方正小标宋简体" w:hAnsi="仿宋"/>
          <w:sz w:val="32"/>
          <w:szCs w:val="32"/>
        </w:rPr>
      </w:pPr>
    </w:p>
    <w:p w:rsidR="00A06377" w:rsidRDefault="00A06377">
      <w:pPr>
        <w:jc w:val="center"/>
        <w:rPr>
          <w:rFonts w:ascii="方正小标宋简体" w:eastAsia="方正小标宋简体" w:hAnsi="仿宋"/>
          <w:sz w:val="32"/>
          <w:szCs w:val="32"/>
        </w:rPr>
      </w:pPr>
    </w:p>
    <w:p w:rsidR="00A06377" w:rsidRDefault="00A06377">
      <w:pPr>
        <w:jc w:val="cente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245F7A" w:rsidRDefault="00245F7A">
      <w:pPr>
        <w:rPr>
          <w:rFonts w:ascii="方正小标宋简体" w:eastAsia="方正小标宋简体" w:hAnsi="仿宋"/>
          <w:sz w:val="32"/>
          <w:szCs w:val="32"/>
        </w:rPr>
      </w:pPr>
    </w:p>
    <w:p w:rsidR="00A06377" w:rsidRDefault="00271188">
      <w:pPr>
        <w:rPr>
          <w:rFonts w:ascii="方正小标宋简体" w:eastAsia="方正小标宋简体" w:hAnsi="仿宋"/>
          <w:sz w:val="32"/>
          <w:szCs w:val="32"/>
        </w:rPr>
      </w:pPr>
      <w:r>
        <w:rPr>
          <w:rFonts w:ascii="方正小标宋简体" w:eastAsia="方正小标宋简体" w:hAnsi="仿宋" w:hint="eastAsia"/>
          <w:sz w:val="32"/>
          <w:szCs w:val="32"/>
        </w:rPr>
        <w:t>第二部分</w:t>
      </w:r>
    </w:p>
    <w:p w:rsidR="00A06377" w:rsidRDefault="00A06377">
      <w:pPr>
        <w:jc w:val="center"/>
        <w:rPr>
          <w:rFonts w:ascii="方正小标宋简体" w:eastAsia="方正小标宋简体" w:hAnsi="仿宋"/>
          <w:sz w:val="32"/>
          <w:szCs w:val="32"/>
        </w:rPr>
      </w:pPr>
    </w:p>
    <w:p w:rsidR="00A06377" w:rsidRDefault="00245F7A">
      <w:pPr>
        <w:jc w:val="center"/>
        <w:rPr>
          <w:rFonts w:ascii="方正小标宋简体" w:eastAsia="方正小标宋简体" w:hAnsi="仿宋"/>
          <w:sz w:val="32"/>
          <w:szCs w:val="32"/>
        </w:rPr>
      </w:pPr>
      <w:r>
        <w:rPr>
          <w:rFonts w:ascii="方正小标宋简体" w:eastAsia="方正小标宋简体" w:hAnsi="仿宋" w:hint="eastAsia"/>
          <w:sz w:val="32"/>
          <w:szCs w:val="32"/>
        </w:rPr>
        <w:t>政法委</w:t>
      </w:r>
      <w:r w:rsidR="00271188">
        <w:rPr>
          <w:rFonts w:ascii="方正小标宋简体" w:eastAsia="方正小标宋简体" w:hAnsi="仿宋" w:hint="eastAsia"/>
          <w:sz w:val="32"/>
          <w:szCs w:val="32"/>
        </w:rPr>
        <w:t>202</w:t>
      </w:r>
      <w:r w:rsidR="00620A99">
        <w:rPr>
          <w:rFonts w:ascii="方正小标宋简体" w:eastAsia="方正小标宋简体" w:hAnsi="仿宋" w:hint="eastAsia"/>
          <w:sz w:val="32"/>
          <w:szCs w:val="32"/>
        </w:rPr>
        <w:t>5</w:t>
      </w:r>
      <w:r w:rsidR="00271188">
        <w:rPr>
          <w:rFonts w:ascii="方正小标宋简体" w:eastAsia="方正小标宋简体" w:hAnsi="仿宋" w:hint="eastAsia"/>
          <w:sz w:val="32"/>
          <w:szCs w:val="32"/>
        </w:rPr>
        <w:t>年度预算明细表</w:t>
      </w:r>
    </w:p>
    <w:p w:rsidR="00A06377" w:rsidRDefault="00271188">
      <w:pPr>
        <w:jc w:val="center"/>
        <w:rPr>
          <w:rFonts w:ascii="方正小标宋简体" w:eastAsia="方正小标宋简体" w:hAnsi="仿宋"/>
          <w:sz w:val="32"/>
          <w:szCs w:val="32"/>
        </w:rPr>
      </w:pPr>
      <w:r>
        <w:rPr>
          <w:rFonts w:ascii="方正小标宋简体" w:eastAsia="方正小标宋简体" w:hAnsi="仿宋" w:hint="eastAsia"/>
          <w:sz w:val="32"/>
          <w:szCs w:val="32"/>
        </w:rPr>
        <w:t>（表格详见附件）</w:t>
      </w: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jc w:val="center"/>
        <w:rPr>
          <w:rFonts w:ascii="黑体" w:eastAsia="黑体" w:hAnsi="黑体"/>
          <w:sz w:val="32"/>
          <w:szCs w:val="32"/>
        </w:rPr>
      </w:pPr>
    </w:p>
    <w:p w:rsidR="00A06377" w:rsidRDefault="00A06377">
      <w:pPr>
        <w:jc w:val="center"/>
        <w:rPr>
          <w:rFonts w:ascii="黑体" w:eastAsia="黑体" w:hAnsi="黑体"/>
          <w:sz w:val="32"/>
          <w:szCs w:val="32"/>
        </w:rPr>
      </w:pPr>
    </w:p>
    <w:p w:rsidR="00A06377" w:rsidRDefault="00A06377">
      <w:pPr>
        <w:jc w:val="center"/>
        <w:rPr>
          <w:rFonts w:ascii="黑体" w:eastAsia="黑体" w:hAnsi="黑体"/>
          <w:sz w:val="32"/>
          <w:szCs w:val="32"/>
        </w:rPr>
      </w:pPr>
    </w:p>
    <w:p w:rsidR="00A06377" w:rsidRDefault="00A06377">
      <w:pPr>
        <w:jc w:val="center"/>
        <w:rPr>
          <w:rFonts w:ascii="黑体" w:eastAsia="黑体" w:hAnsi="黑体"/>
          <w:sz w:val="32"/>
          <w:szCs w:val="32"/>
        </w:rPr>
      </w:pPr>
    </w:p>
    <w:p w:rsidR="00A06377" w:rsidRDefault="00A06377">
      <w:pPr>
        <w:jc w:val="center"/>
        <w:rPr>
          <w:rFonts w:ascii="黑体" w:eastAsia="黑体" w:hAnsi="黑体"/>
          <w:sz w:val="32"/>
          <w:szCs w:val="32"/>
        </w:rPr>
      </w:pPr>
    </w:p>
    <w:p w:rsidR="00245F7A" w:rsidRDefault="00245F7A">
      <w:pPr>
        <w:jc w:val="center"/>
        <w:rPr>
          <w:rFonts w:ascii="方正小标宋简体" w:eastAsia="方正小标宋简体" w:hAnsi="仿宋"/>
          <w:sz w:val="32"/>
          <w:szCs w:val="32"/>
        </w:rPr>
      </w:pPr>
    </w:p>
    <w:p w:rsidR="00A06377" w:rsidRDefault="00271188">
      <w:pPr>
        <w:jc w:val="center"/>
        <w:rPr>
          <w:rFonts w:ascii="方正小标宋简体" w:eastAsia="方正小标宋简体" w:hAnsi="仿宋"/>
          <w:sz w:val="32"/>
          <w:szCs w:val="32"/>
        </w:rPr>
      </w:pPr>
      <w:r>
        <w:rPr>
          <w:rFonts w:ascii="方正小标宋简体" w:eastAsia="方正小标宋简体" w:hAnsi="仿宋" w:hint="eastAsia"/>
          <w:sz w:val="32"/>
          <w:szCs w:val="32"/>
        </w:rPr>
        <w:lastRenderedPageBreak/>
        <w:t>第三部分</w:t>
      </w:r>
    </w:p>
    <w:p w:rsidR="00A06377" w:rsidRDefault="00A06377">
      <w:pPr>
        <w:jc w:val="center"/>
        <w:rPr>
          <w:rFonts w:ascii="方正小标宋简体" w:eastAsia="方正小标宋简体" w:hAnsi="仿宋"/>
          <w:sz w:val="32"/>
          <w:szCs w:val="32"/>
        </w:rPr>
      </w:pPr>
    </w:p>
    <w:p w:rsidR="00A06377" w:rsidRDefault="00245F7A">
      <w:pPr>
        <w:jc w:val="center"/>
        <w:rPr>
          <w:rFonts w:ascii="方正小标宋简体" w:eastAsia="方正小标宋简体" w:hAnsi="仿宋"/>
          <w:sz w:val="32"/>
          <w:szCs w:val="32"/>
        </w:rPr>
      </w:pPr>
      <w:r>
        <w:rPr>
          <w:rFonts w:ascii="方正小标宋简体" w:eastAsia="方正小标宋简体" w:hAnsi="仿宋" w:hint="eastAsia"/>
          <w:sz w:val="32"/>
          <w:szCs w:val="32"/>
        </w:rPr>
        <w:t>政法委</w:t>
      </w:r>
      <w:r w:rsidR="00271188">
        <w:rPr>
          <w:rFonts w:ascii="方正小标宋简体" w:eastAsia="方正小标宋简体" w:hAnsi="仿宋" w:hint="eastAsia"/>
          <w:sz w:val="32"/>
          <w:szCs w:val="32"/>
        </w:rPr>
        <w:t>（部门）</w:t>
      </w:r>
      <w:r w:rsidR="00666BA5">
        <w:rPr>
          <w:rFonts w:ascii="方正小标宋简体" w:eastAsia="方正小标宋简体" w:hAnsi="仿宋" w:hint="eastAsia"/>
          <w:sz w:val="32"/>
          <w:szCs w:val="32"/>
        </w:rPr>
        <w:t>2025</w:t>
      </w:r>
      <w:r w:rsidR="00271188">
        <w:rPr>
          <w:rFonts w:ascii="方正小标宋简体" w:eastAsia="方正小标宋简体" w:hAnsi="仿宋" w:hint="eastAsia"/>
          <w:sz w:val="32"/>
          <w:szCs w:val="32"/>
        </w:rPr>
        <w:t>年度部门预算数据分析</w:t>
      </w:r>
    </w:p>
    <w:p w:rsidR="00A06377" w:rsidRDefault="00A06377">
      <w:pPr>
        <w:jc w:val="center"/>
        <w:rPr>
          <w:rFonts w:ascii="黑体" w:eastAsia="黑体" w:hAnsi="黑体"/>
          <w:sz w:val="32"/>
          <w:szCs w:val="32"/>
        </w:rPr>
      </w:pPr>
    </w:p>
    <w:p w:rsidR="00A06377" w:rsidRDefault="00271188">
      <w:pPr>
        <w:rPr>
          <w:rFonts w:ascii="黑体" w:eastAsia="黑体" w:hAnsi="黑体"/>
          <w:sz w:val="32"/>
          <w:szCs w:val="32"/>
        </w:rPr>
      </w:pPr>
      <w:r>
        <w:rPr>
          <w:rFonts w:ascii="黑体" w:eastAsia="黑体" w:hAnsi="黑体" w:hint="eastAsia"/>
          <w:sz w:val="32"/>
          <w:szCs w:val="32"/>
        </w:rPr>
        <w:t>一、</w:t>
      </w:r>
      <w:r w:rsidR="00666BA5">
        <w:rPr>
          <w:rFonts w:ascii="黑体" w:eastAsia="黑体" w:hAnsi="黑体" w:hint="eastAsia"/>
          <w:sz w:val="32"/>
          <w:szCs w:val="32"/>
        </w:rPr>
        <w:t>2025</w:t>
      </w:r>
      <w:r>
        <w:rPr>
          <w:rFonts w:ascii="黑体" w:eastAsia="黑体" w:hAnsi="黑体" w:hint="eastAsia"/>
          <w:sz w:val="32"/>
          <w:szCs w:val="32"/>
        </w:rPr>
        <w:t>年部门收支总表的说明</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202</w:t>
      </w:r>
      <w:r w:rsidR="00620A99">
        <w:rPr>
          <w:rFonts w:ascii="仿宋" w:eastAsia="仿宋" w:hAnsi="仿宋" w:hint="eastAsia"/>
          <w:sz w:val="32"/>
          <w:szCs w:val="32"/>
        </w:rPr>
        <w:t>5</w:t>
      </w:r>
      <w:r>
        <w:rPr>
          <w:rFonts w:ascii="仿宋" w:eastAsia="仿宋" w:hAnsi="仿宋" w:hint="eastAsia"/>
          <w:sz w:val="32"/>
          <w:szCs w:val="32"/>
        </w:rPr>
        <w:t>年收支总预算</w:t>
      </w:r>
      <w:r w:rsidR="00620A99">
        <w:rPr>
          <w:rFonts w:ascii="仿宋" w:eastAsia="仿宋" w:hAnsi="仿宋" w:hint="eastAsia"/>
          <w:sz w:val="32"/>
          <w:szCs w:val="32"/>
          <w:u w:val="single"/>
        </w:rPr>
        <w:t>840.89</w:t>
      </w:r>
      <w:r>
        <w:rPr>
          <w:rFonts w:ascii="仿宋" w:eastAsia="仿宋" w:hAnsi="仿宋" w:hint="eastAsia"/>
          <w:sz w:val="32"/>
          <w:szCs w:val="32"/>
        </w:rPr>
        <w:t>万元。收入包括：一般公共预算拨款收入、上年结转；支出包括：一般公共服务支出、外交支出、教育支出、科学技术支出、文化旅游体育与传媒支出、社会保障和就业支出、卫生健康支出、住房保障支出。</w:t>
      </w:r>
    </w:p>
    <w:p w:rsidR="00A06377" w:rsidRDefault="00271188">
      <w:pPr>
        <w:rPr>
          <w:rFonts w:ascii="黑体" w:eastAsia="黑体" w:hAnsi="黑体"/>
          <w:sz w:val="32"/>
          <w:szCs w:val="32"/>
        </w:rPr>
      </w:pPr>
      <w:r>
        <w:rPr>
          <w:rFonts w:ascii="黑体" w:eastAsia="黑体" w:hAnsi="黑体" w:hint="eastAsia"/>
          <w:sz w:val="32"/>
          <w:szCs w:val="32"/>
        </w:rPr>
        <w:t>二、</w:t>
      </w:r>
      <w:r w:rsidR="00666BA5">
        <w:rPr>
          <w:rFonts w:ascii="黑体" w:eastAsia="黑体" w:hAnsi="黑体" w:hint="eastAsia"/>
          <w:sz w:val="32"/>
          <w:szCs w:val="32"/>
        </w:rPr>
        <w:t>2025</w:t>
      </w:r>
      <w:r>
        <w:rPr>
          <w:rFonts w:ascii="黑体" w:eastAsia="黑体" w:hAnsi="黑体" w:hint="eastAsia"/>
          <w:sz w:val="32"/>
          <w:szCs w:val="32"/>
        </w:rPr>
        <w:t>年度部门收入总表的说明</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收入预算</w:t>
      </w:r>
      <w:r w:rsidR="00620A99">
        <w:rPr>
          <w:rFonts w:ascii="仿宋" w:eastAsia="仿宋" w:hAnsi="仿宋" w:hint="eastAsia"/>
          <w:sz w:val="32"/>
          <w:szCs w:val="32"/>
          <w:u w:val="single"/>
        </w:rPr>
        <w:t>840.89</w:t>
      </w:r>
      <w:r>
        <w:rPr>
          <w:rFonts w:ascii="仿宋" w:eastAsia="仿宋" w:hAnsi="仿宋" w:hint="eastAsia"/>
          <w:sz w:val="32"/>
          <w:szCs w:val="32"/>
        </w:rPr>
        <w:t>万元，其中：上年结转</w:t>
      </w:r>
      <w:r w:rsidR="00245F7A">
        <w:rPr>
          <w:rFonts w:ascii="仿宋" w:eastAsia="仿宋" w:hAnsi="仿宋" w:hint="eastAsia"/>
          <w:sz w:val="32"/>
          <w:szCs w:val="32"/>
          <w:u w:val="single"/>
        </w:rPr>
        <w:t>0</w:t>
      </w:r>
      <w:r>
        <w:rPr>
          <w:rFonts w:ascii="仿宋" w:eastAsia="仿宋" w:hAnsi="仿宋" w:hint="eastAsia"/>
          <w:sz w:val="32"/>
          <w:szCs w:val="32"/>
        </w:rPr>
        <w:t>万元， 占</w:t>
      </w:r>
      <w:r w:rsidR="00245F7A" w:rsidRPr="00245F7A">
        <w:rPr>
          <w:rFonts w:ascii="仿宋" w:eastAsia="仿宋" w:hAnsi="仿宋" w:hint="eastAsia"/>
          <w:sz w:val="32"/>
          <w:szCs w:val="32"/>
          <w:u w:val="single"/>
        </w:rPr>
        <w:t>0</w:t>
      </w:r>
      <w:r>
        <w:rPr>
          <w:rFonts w:ascii="仿宋" w:eastAsia="仿宋" w:hAnsi="仿宋" w:hint="eastAsia"/>
          <w:sz w:val="32"/>
          <w:szCs w:val="32"/>
        </w:rPr>
        <w:t>%；一般公共预算拨款收入</w:t>
      </w:r>
      <w:r w:rsidR="00620A99">
        <w:rPr>
          <w:rFonts w:ascii="仿宋" w:eastAsia="仿宋" w:hAnsi="仿宋" w:hint="eastAsia"/>
          <w:sz w:val="32"/>
          <w:szCs w:val="32"/>
          <w:u w:val="single"/>
        </w:rPr>
        <w:t>840.89</w:t>
      </w:r>
      <w:r>
        <w:rPr>
          <w:rFonts w:ascii="仿宋" w:eastAsia="仿宋" w:hAnsi="仿宋" w:hint="eastAsia"/>
          <w:sz w:val="32"/>
          <w:szCs w:val="32"/>
        </w:rPr>
        <w:t>万元，占</w:t>
      </w:r>
      <w:r w:rsidR="00245F7A">
        <w:rPr>
          <w:rFonts w:ascii="仿宋" w:eastAsia="仿宋" w:hAnsi="仿宋" w:hint="eastAsia"/>
          <w:sz w:val="32"/>
          <w:szCs w:val="32"/>
          <w:u w:val="single"/>
        </w:rPr>
        <w:t>100</w:t>
      </w:r>
      <w:r>
        <w:rPr>
          <w:rFonts w:ascii="仿宋" w:eastAsia="仿宋" w:hAnsi="仿宋" w:hint="eastAsia"/>
          <w:sz w:val="32"/>
          <w:szCs w:val="32"/>
        </w:rPr>
        <w:t>%</w:t>
      </w:r>
    </w:p>
    <w:p w:rsidR="00A06377" w:rsidRDefault="00271188">
      <w:pPr>
        <w:rPr>
          <w:rFonts w:ascii="黑体" w:eastAsia="黑体" w:hAnsi="黑体"/>
          <w:sz w:val="32"/>
          <w:szCs w:val="32"/>
        </w:rPr>
      </w:pPr>
      <w:r>
        <w:rPr>
          <w:rFonts w:ascii="黑体" w:eastAsia="黑体" w:hAnsi="黑体" w:hint="eastAsia"/>
          <w:sz w:val="32"/>
          <w:szCs w:val="32"/>
        </w:rPr>
        <w:t>三、</w:t>
      </w:r>
      <w:r w:rsidR="00666BA5">
        <w:rPr>
          <w:rFonts w:ascii="黑体" w:eastAsia="黑体" w:hAnsi="黑体" w:hint="eastAsia"/>
          <w:sz w:val="32"/>
          <w:szCs w:val="32"/>
        </w:rPr>
        <w:t>2025</w:t>
      </w:r>
      <w:r>
        <w:rPr>
          <w:rFonts w:ascii="黑体" w:eastAsia="黑体" w:hAnsi="黑体" w:hint="eastAsia"/>
          <w:sz w:val="32"/>
          <w:szCs w:val="32"/>
        </w:rPr>
        <w:t>年部门支出总表的说明</w:t>
      </w:r>
    </w:p>
    <w:p w:rsidR="00620A99" w:rsidRPr="00620A99" w:rsidRDefault="00666BA5" w:rsidP="00620A99">
      <w:pPr>
        <w:rPr>
          <w:rFonts w:ascii="仿宋" w:eastAsia="仿宋" w:hAnsi="仿宋"/>
          <w:sz w:val="32"/>
          <w:szCs w:val="32"/>
          <w:u w:val="single"/>
        </w:rPr>
      </w:pPr>
      <w:r>
        <w:rPr>
          <w:rFonts w:ascii="仿宋" w:eastAsia="仿宋" w:hAnsi="仿宋" w:hint="eastAsia"/>
          <w:sz w:val="32"/>
          <w:szCs w:val="32"/>
        </w:rPr>
        <w:t>2025</w:t>
      </w:r>
      <w:r w:rsidR="00271188">
        <w:rPr>
          <w:rFonts w:ascii="仿宋" w:eastAsia="仿宋" w:hAnsi="仿宋" w:hint="eastAsia"/>
          <w:sz w:val="32"/>
          <w:szCs w:val="32"/>
        </w:rPr>
        <w:t>年支出预算</w:t>
      </w:r>
      <w:r w:rsidR="00620A99">
        <w:rPr>
          <w:rFonts w:ascii="仿宋" w:eastAsia="仿宋" w:hAnsi="仿宋" w:hint="eastAsia"/>
          <w:sz w:val="32"/>
          <w:szCs w:val="32"/>
          <w:u w:val="single"/>
        </w:rPr>
        <w:t>840.89</w:t>
      </w:r>
      <w:r w:rsidR="00271188">
        <w:rPr>
          <w:rFonts w:ascii="仿宋" w:eastAsia="仿宋" w:hAnsi="仿宋" w:hint="eastAsia"/>
          <w:sz w:val="32"/>
          <w:szCs w:val="32"/>
        </w:rPr>
        <w:t>万元，其中：基本支出</w:t>
      </w:r>
      <w:r w:rsidR="00620A99" w:rsidRPr="00620A99">
        <w:rPr>
          <w:rFonts w:ascii="仿宋" w:eastAsia="仿宋" w:hAnsi="仿宋" w:hint="eastAsia"/>
          <w:sz w:val="32"/>
          <w:szCs w:val="32"/>
          <w:u w:val="single"/>
        </w:rPr>
        <w:t>394.36</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万元，占</w:t>
      </w:r>
      <w:r w:rsidR="00245F7A">
        <w:rPr>
          <w:rFonts w:ascii="仿宋" w:eastAsia="仿宋" w:hAnsi="仿宋" w:hint="eastAsia"/>
          <w:sz w:val="32"/>
          <w:szCs w:val="32"/>
          <w:u w:val="single"/>
        </w:rPr>
        <w:t>54</w:t>
      </w:r>
      <w:r>
        <w:rPr>
          <w:rFonts w:ascii="仿宋" w:eastAsia="仿宋" w:hAnsi="仿宋" w:hint="eastAsia"/>
          <w:sz w:val="32"/>
          <w:szCs w:val="32"/>
        </w:rPr>
        <w:t>%；项目支出</w:t>
      </w:r>
      <w:r w:rsidR="00620A99">
        <w:rPr>
          <w:rFonts w:ascii="仿宋" w:eastAsia="仿宋" w:hAnsi="仿宋" w:hint="eastAsia"/>
          <w:sz w:val="32"/>
          <w:szCs w:val="32"/>
          <w:u w:val="single"/>
        </w:rPr>
        <w:t>427.10</w:t>
      </w:r>
      <w:r>
        <w:rPr>
          <w:rFonts w:ascii="仿宋" w:eastAsia="仿宋" w:hAnsi="仿宋" w:hint="eastAsia"/>
          <w:sz w:val="32"/>
          <w:szCs w:val="32"/>
        </w:rPr>
        <w:t>万元，占</w:t>
      </w:r>
      <w:r w:rsidR="000870CF">
        <w:rPr>
          <w:rFonts w:ascii="仿宋" w:eastAsia="仿宋" w:hAnsi="仿宋" w:hint="eastAsia"/>
          <w:sz w:val="32"/>
          <w:szCs w:val="32"/>
          <w:u w:val="single"/>
        </w:rPr>
        <w:t>46</w:t>
      </w:r>
      <w:r>
        <w:rPr>
          <w:rFonts w:ascii="仿宋" w:eastAsia="仿宋" w:hAnsi="仿宋" w:hint="eastAsia"/>
          <w:sz w:val="32"/>
          <w:szCs w:val="32"/>
        </w:rPr>
        <w:t>%；</w:t>
      </w:r>
    </w:p>
    <w:p w:rsidR="00A06377" w:rsidRDefault="00271188">
      <w:pPr>
        <w:rPr>
          <w:rFonts w:ascii="黑体" w:eastAsia="黑体" w:hAnsi="黑体"/>
          <w:sz w:val="32"/>
          <w:szCs w:val="32"/>
        </w:rPr>
      </w:pPr>
      <w:r>
        <w:rPr>
          <w:rFonts w:ascii="黑体" w:eastAsia="黑体" w:hAnsi="黑体" w:hint="eastAsia"/>
          <w:sz w:val="32"/>
          <w:szCs w:val="32"/>
        </w:rPr>
        <w:t>四、</w:t>
      </w:r>
      <w:r w:rsidR="00666BA5">
        <w:rPr>
          <w:rFonts w:ascii="黑体" w:eastAsia="黑体" w:hAnsi="黑体" w:hint="eastAsia"/>
          <w:sz w:val="32"/>
          <w:szCs w:val="32"/>
        </w:rPr>
        <w:t>2025</w:t>
      </w:r>
      <w:r>
        <w:rPr>
          <w:rFonts w:ascii="黑体" w:eastAsia="黑体" w:hAnsi="黑体" w:hint="eastAsia"/>
          <w:sz w:val="32"/>
          <w:szCs w:val="32"/>
        </w:rPr>
        <w:t>年财政拨款收支总表的说明</w:t>
      </w:r>
    </w:p>
    <w:p w:rsidR="00A06377" w:rsidRDefault="00666BA5">
      <w:pPr>
        <w:ind w:firstLineChars="200" w:firstLine="640"/>
        <w:jc w:val="left"/>
        <w:rPr>
          <w:rFonts w:ascii="仿宋" w:eastAsia="仿宋" w:hAnsi="仿宋"/>
          <w:sz w:val="32"/>
          <w:szCs w:val="32"/>
        </w:rPr>
      </w:pPr>
      <w:r>
        <w:rPr>
          <w:rFonts w:ascii="仿宋" w:eastAsia="仿宋" w:hAnsi="仿宋" w:hint="eastAsia"/>
          <w:sz w:val="32"/>
          <w:szCs w:val="32"/>
        </w:rPr>
        <w:t>2025</w:t>
      </w:r>
      <w:r w:rsidR="00271188">
        <w:rPr>
          <w:rFonts w:ascii="仿宋" w:eastAsia="仿宋" w:hAnsi="仿宋" w:hint="eastAsia"/>
          <w:sz w:val="32"/>
          <w:szCs w:val="32"/>
        </w:rPr>
        <w:t>年财政拨款收支总预算</w:t>
      </w:r>
      <w:r w:rsidR="00620A99">
        <w:rPr>
          <w:rFonts w:ascii="仿宋" w:eastAsia="仿宋" w:hAnsi="仿宋" w:hint="eastAsia"/>
          <w:sz w:val="32"/>
          <w:szCs w:val="32"/>
          <w:u w:val="single"/>
        </w:rPr>
        <w:t>840.89</w:t>
      </w:r>
      <w:r w:rsidR="00271188">
        <w:rPr>
          <w:rFonts w:ascii="仿宋" w:eastAsia="仿宋" w:hAnsi="仿宋" w:hint="eastAsia"/>
          <w:sz w:val="32"/>
          <w:szCs w:val="32"/>
        </w:rPr>
        <w:t>万元。包括：一般公共预算当年拨款收</w:t>
      </w:r>
      <w:r w:rsidR="00620A99" w:rsidRPr="00620A99">
        <w:rPr>
          <w:rFonts w:ascii="仿宋" w:eastAsia="仿宋" w:hAnsi="仿宋" w:hint="eastAsia"/>
          <w:sz w:val="32"/>
          <w:szCs w:val="32"/>
          <w:u w:val="single"/>
        </w:rPr>
        <w:t>840.89</w:t>
      </w:r>
      <w:r w:rsidR="00271188">
        <w:rPr>
          <w:rFonts w:ascii="仿宋" w:eastAsia="仿宋" w:hAnsi="仿宋" w:hint="eastAsia"/>
          <w:sz w:val="32"/>
          <w:szCs w:val="32"/>
        </w:rPr>
        <w:t>万元、上年结转</w:t>
      </w:r>
      <w:r w:rsidR="000870CF">
        <w:rPr>
          <w:rFonts w:ascii="仿宋" w:eastAsia="仿宋" w:hAnsi="仿宋" w:hint="eastAsia"/>
          <w:sz w:val="32"/>
          <w:szCs w:val="32"/>
          <w:u w:val="single"/>
        </w:rPr>
        <w:t>0</w:t>
      </w:r>
      <w:r w:rsidR="00271188">
        <w:rPr>
          <w:rFonts w:ascii="仿宋" w:eastAsia="仿宋" w:hAnsi="仿宋" w:hint="eastAsia"/>
          <w:sz w:val="32"/>
          <w:szCs w:val="32"/>
        </w:rPr>
        <w:t>万元；支出包括：一般公共服务支出</w:t>
      </w:r>
      <w:r w:rsidR="00D76A45">
        <w:rPr>
          <w:rFonts w:ascii="仿宋" w:eastAsia="仿宋" w:hAnsi="仿宋" w:hint="eastAsia"/>
          <w:sz w:val="32"/>
          <w:szCs w:val="32"/>
          <w:u w:val="single"/>
        </w:rPr>
        <w:t>616.08</w:t>
      </w:r>
      <w:r w:rsidR="00271188">
        <w:rPr>
          <w:rFonts w:ascii="仿宋" w:eastAsia="仿宋" w:hAnsi="仿宋" w:hint="eastAsia"/>
          <w:sz w:val="32"/>
          <w:szCs w:val="32"/>
        </w:rPr>
        <w:t>万元、社会保障和就业支出</w:t>
      </w:r>
      <w:r w:rsidR="00D76A45">
        <w:rPr>
          <w:rFonts w:ascii="仿宋" w:eastAsia="仿宋" w:hAnsi="仿宋" w:hint="eastAsia"/>
          <w:sz w:val="32"/>
          <w:szCs w:val="32"/>
          <w:u w:val="single"/>
        </w:rPr>
        <w:t>143.50</w:t>
      </w:r>
      <w:r w:rsidR="00271188">
        <w:rPr>
          <w:rFonts w:ascii="仿宋" w:eastAsia="仿宋" w:hAnsi="仿宋" w:hint="eastAsia"/>
          <w:sz w:val="32"/>
          <w:szCs w:val="32"/>
        </w:rPr>
        <w:t>万元、卫生健康支出</w:t>
      </w:r>
      <w:r w:rsidR="00D76A45">
        <w:rPr>
          <w:rFonts w:ascii="仿宋" w:eastAsia="仿宋" w:hAnsi="仿宋" w:hint="eastAsia"/>
          <w:sz w:val="32"/>
          <w:szCs w:val="32"/>
          <w:u w:val="single"/>
        </w:rPr>
        <w:t>24.07</w:t>
      </w:r>
      <w:r w:rsidR="00271188">
        <w:rPr>
          <w:rFonts w:ascii="仿宋" w:eastAsia="仿宋" w:hAnsi="仿宋" w:hint="eastAsia"/>
          <w:sz w:val="32"/>
          <w:szCs w:val="32"/>
        </w:rPr>
        <w:t>万元、住房保障支出</w:t>
      </w:r>
      <w:r w:rsidR="00D76A45">
        <w:rPr>
          <w:rFonts w:ascii="仿宋" w:eastAsia="仿宋" w:hAnsi="仿宋" w:hint="eastAsia"/>
          <w:sz w:val="32"/>
          <w:szCs w:val="32"/>
          <w:u w:val="single"/>
        </w:rPr>
        <w:t>24.19</w:t>
      </w:r>
      <w:r w:rsidR="00271188">
        <w:rPr>
          <w:rFonts w:ascii="仿宋" w:eastAsia="仿宋" w:hAnsi="仿宋" w:hint="eastAsia"/>
          <w:sz w:val="32"/>
          <w:szCs w:val="32"/>
        </w:rPr>
        <w:t>万元。</w:t>
      </w:r>
    </w:p>
    <w:p w:rsidR="00A06377" w:rsidRDefault="00271188">
      <w:pPr>
        <w:rPr>
          <w:rFonts w:ascii="黑体" w:eastAsia="黑体" w:hAnsi="黑体"/>
          <w:sz w:val="32"/>
          <w:szCs w:val="32"/>
        </w:rPr>
      </w:pPr>
      <w:r>
        <w:rPr>
          <w:rFonts w:ascii="黑体" w:eastAsia="黑体" w:hAnsi="黑体" w:hint="eastAsia"/>
          <w:sz w:val="32"/>
          <w:szCs w:val="32"/>
        </w:rPr>
        <w:t>五、</w:t>
      </w:r>
      <w:r w:rsidR="00666BA5">
        <w:rPr>
          <w:rFonts w:ascii="黑体" w:eastAsia="黑体" w:hAnsi="黑体" w:hint="eastAsia"/>
          <w:sz w:val="32"/>
          <w:szCs w:val="32"/>
        </w:rPr>
        <w:t>2025</w:t>
      </w:r>
      <w:r>
        <w:rPr>
          <w:rFonts w:ascii="黑体" w:eastAsia="黑体" w:hAnsi="黑体" w:hint="eastAsia"/>
          <w:sz w:val="32"/>
          <w:szCs w:val="32"/>
        </w:rPr>
        <w:t>年一般公共预算支出表的说明</w:t>
      </w:r>
    </w:p>
    <w:p w:rsidR="00A06377" w:rsidRDefault="00271188">
      <w:pPr>
        <w:rPr>
          <w:rFonts w:ascii="楷体" w:eastAsia="楷体" w:hAnsi="楷体"/>
          <w:sz w:val="32"/>
          <w:szCs w:val="32"/>
        </w:rPr>
      </w:pPr>
      <w:r>
        <w:rPr>
          <w:rFonts w:ascii="楷体" w:eastAsia="楷体" w:hAnsi="楷体" w:hint="eastAsia"/>
          <w:sz w:val="32"/>
          <w:szCs w:val="32"/>
        </w:rPr>
        <w:lastRenderedPageBreak/>
        <w:t>（一）一般公共预算当年拨款规模变化情况。</w:t>
      </w:r>
    </w:p>
    <w:p w:rsidR="00A06377" w:rsidRDefault="00666BA5">
      <w:pPr>
        <w:ind w:firstLineChars="200" w:firstLine="640"/>
        <w:rPr>
          <w:rFonts w:ascii="仿宋" w:eastAsia="仿宋" w:hAnsi="仿宋"/>
          <w:color w:val="0000FF"/>
          <w:sz w:val="32"/>
          <w:szCs w:val="32"/>
        </w:rPr>
      </w:pPr>
      <w:r>
        <w:rPr>
          <w:rFonts w:ascii="仿宋" w:eastAsia="仿宋" w:hAnsi="仿宋" w:hint="eastAsia"/>
          <w:sz w:val="32"/>
          <w:szCs w:val="32"/>
        </w:rPr>
        <w:t>2025</w:t>
      </w:r>
      <w:r w:rsidR="00271188">
        <w:rPr>
          <w:rFonts w:ascii="仿宋" w:eastAsia="仿宋" w:hAnsi="仿宋" w:hint="eastAsia"/>
          <w:sz w:val="32"/>
          <w:szCs w:val="32"/>
        </w:rPr>
        <w:t>年一般公共预算当年拨款</w:t>
      </w:r>
      <w:r w:rsidR="00B2540D">
        <w:rPr>
          <w:rFonts w:ascii="仿宋" w:eastAsia="仿宋" w:hAnsi="仿宋" w:hint="eastAsia"/>
          <w:sz w:val="32"/>
          <w:szCs w:val="32"/>
          <w:u w:val="single"/>
        </w:rPr>
        <w:t>840.89</w:t>
      </w:r>
      <w:r w:rsidR="00271188">
        <w:rPr>
          <w:rFonts w:ascii="仿宋" w:eastAsia="仿宋" w:hAnsi="仿宋" w:hint="eastAsia"/>
          <w:sz w:val="32"/>
          <w:szCs w:val="32"/>
        </w:rPr>
        <w:t>万元,比</w:t>
      </w:r>
      <w:r>
        <w:rPr>
          <w:rFonts w:ascii="仿宋" w:eastAsia="仿宋" w:hAnsi="仿宋" w:hint="eastAsia"/>
          <w:sz w:val="32"/>
          <w:szCs w:val="32"/>
        </w:rPr>
        <w:t>2025</w:t>
      </w:r>
      <w:r w:rsidR="00271188">
        <w:rPr>
          <w:rFonts w:ascii="仿宋" w:eastAsia="仿宋" w:hAnsi="仿宋" w:hint="eastAsia"/>
          <w:sz w:val="32"/>
          <w:szCs w:val="32"/>
        </w:rPr>
        <w:t>年执行数减少</w:t>
      </w:r>
      <w:r w:rsidR="00B2540D">
        <w:rPr>
          <w:rFonts w:ascii="仿宋" w:eastAsia="仿宋" w:hAnsi="仿宋" w:hint="eastAsia"/>
          <w:sz w:val="32"/>
          <w:szCs w:val="32"/>
          <w:u w:val="single"/>
        </w:rPr>
        <w:t>140.89</w:t>
      </w:r>
      <w:r w:rsidR="00271188">
        <w:rPr>
          <w:rFonts w:ascii="仿宋" w:eastAsia="仿宋" w:hAnsi="仿宋" w:hint="eastAsia"/>
          <w:sz w:val="32"/>
          <w:szCs w:val="32"/>
        </w:rPr>
        <w:t>万元，主要原因是人员</w:t>
      </w:r>
      <w:r w:rsidR="000870CF">
        <w:rPr>
          <w:rFonts w:ascii="仿宋" w:eastAsia="仿宋" w:hAnsi="仿宋" w:hint="eastAsia"/>
          <w:sz w:val="32"/>
          <w:szCs w:val="32"/>
        </w:rPr>
        <w:t>增加、项目增多。</w:t>
      </w:r>
    </w:p>
    <w:p w:rsidR="00A06377" w:rsidRDefault="00271188">
      <w:pPr>
        <w:rPr>
          <w:rFonts w:ascii="楷体" w:eastAsia="楷体" w:hAnsi="楷体"/>
          <w:sz w:val="32"/>
          <w:szCs w:val="32"/>
        </w:rPr>
      </w:pPr>
      <w:r>
        <w:rPr>
          <w:rFonts w:ascii="楷体" w:eastAsia="楷体" w:hAnsi="楷体" w:hint="eastAsia"/>
          <w:sz w:val="32"/>
          <w:szCs w:val="32"/>
        </w:rPr>
        <w:t>（二）一般公共预算当年拨款结构情况。</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一般公共服务支出</w:t>
      </w:r>
      <w:r w:rsidR="00B2540D">
        <w:rPr>
          <w:rFonts w:ascii="仿宋" w:eastAsia="仿宋" w:hAnsi="仿宋" w:hint="eastAsia"/>
          <w:sz w:val="32"/>
          <w:szCs w:val="32"/>
          <w:u w:val="single"/>
        </w:rPr>
        <w:t>616.08</w:t>
      </w:r>
      <w:r>
        <w:rPr>
          <w:rFonts w:ascii="仿宋" w:eastAsia="仿宋" w:hAnsi="仿宋" w:hint="eastAsia"/>
          <w:sz w:val="32"/>
          <w:szCs w:val="32"/>
        </w:rPr>
        <w:t>万元，占</w:t>
      </w:r>
      <w:r w:rsidR="000870CF">
        <w:rPr>
          <w:rFonts w:ascii="仿宋" w:eastAsia="仿宋" w:hAnsi="仿宋" w:hint="eastAsia"/>
          <w:sz w:val="32"/>
          <w:szCs w:val="32"/>
          <w:u w:val="single"/>
        </w:rPr>
        <w:t>57</w:t>
      </w:r>
      <w:r>
        <w:rPr>
          <w:rFonts w:ascii="仿宋" w:eastAsia="仿宋" w:hAnsi="仿宋" w:hint="eastAsia"/>
          <w:sz w:val="32"/>
          <w:szCs w:val="32"/>
          <w:u w:val="single"/>
        </w:rPr>
        <w:t>%</w:t>
      </w:r>
      <w:r>
        <w:rPr>
          <w:rFonts w:ascii="仿宋" w:eastAsia="仿宋" w:hAnsi="仿宋" w:hint="eastAsia"/>
          <w:sz w:val="32"/>
          <w:szCs w:val="32"/>
        </w:rPr>
        <w:t>；社会保障和就业支出</w:t>
      </w:r>
      <w:r w:rsidR="00B2540D">
        <w:rPr>
          <w:rFonts w:ascii="仿宋" w:eastAsia="仿宋" w:hAnsi="仿宋" w:hint="eastAsia"/>
          <w:sz w:val="32"/>
          <w:szCs w:val="32"/>
          <w:u w:val="single"/>
        </w:rPr>
        <w:t>143.50</w:t>
      </w:r>
      <w:r>
        <w:rPr>
          <w:rFonts w:ascii="仿宋" w:eastAsia="仿宋" w:hAnsi="仿宋" w:hint="eastAsia"/>
          <w:sz w:val="32"/>
          <w:szCs w:val="32"/>
        </w:rPr>
        <w:t>万元，占</w:t>
      </w:r>
      <w:r w:rsidR="000870CF">
        <w:rPr>
          <w:rFonts w:ascii="仿宋" w:eastAsia="仿宋" w:hAnsi="仿宋" w:hint="eastAsia"/>
          <w:sz w:val="32"/>
          <w:szCs w:val="32"/>
          <w:u w:val="single"/>
        </w:rPr>
        <w:t>0.5</w:t>
      </w:r>
      <w:r>
        <w:rPr>
          <w:rFonts w:ascii="仿宋" w:eastAsia="仿宋" w:hAnsi="仿宋" w:hint="eastAsia"/>
          <w:sz w:val="32"/>
          <w:szCs w:val="32"/>
          <w:u w:val="single"/>
        </w:rPr>
        <w:t>%</w:t>
      </w:r>
      <w:r>
        <w:rPr>
          <w:rFonts w:ascii="仿宋" w:eastAsia="仿宋" w:hAnsi="仿宋" w:hint="eastAsia"/>
          <w:sz w:val="32"/>
          <w:szCs w:val="32"/>
        </w:rPr>
        <w:t>；卫生健康支出</w:t>
      </w:r>
      <w:r w:rsidR="00B2540D">
        <w:rPr>
          <w:rFonts w:ascii="仿宋" w:eastAsia="仿宋" w:hAnsi="仿宋" w:hint="eastAsia"/>
          <w:sz w:val="32"/>
          <w:szCs w:val="32"/>
          <w:u w:val="single"/>
        </w:rPr>
        <w:t>24.07</w:t>
      </w:r>
      <w:r>
        <w:rPr>
          <w:rFonts w:ascii="仿宋" w:eastAsia="仿宋" w:hAnsi="仿宋" w:hint="eastAsia"/>
          <w:sz w:val="32"/>
          <w:szCs w:val="32"/>
        </w:rPr>
        <w:t>万元、占</w:t>
      </w:r>
      <w:r w:rsidR="000870CF">
        <w:rPr>
          <w:rFonts w:ascii="仿宋" w:eastAsia="仿宋" w:hAnsi="仿宋" w:hint="eastAsia"/>
          <w:sz w:val="32"/>
          <w:szCs w:val="32"/>
          <w:u w:val="single"/>
        </w:rPr>
        <w:t>0.3</w:t>
      </w:r>
      <w:r>
        <w:rPr>
          <w:rFonts w:ascii="仿宋" w:eastAsia="仿宋" w:hAnsi="仿宋" w:hint="eastAsia"/>
          <w:sz w:val="32"/>
          <w:szCs w:val="32"/>
        </w:rPr>
        <w:t>%；住房保障支出</w:t>
      </w:r>
      <w:r w:rsidR="00B2540D">
        <w:rPr>
          <w:rFonts w:ascii="仿宋" w:eastAsia="仿宋" w:hAnsi="仿宋" w:hint="eastAsia"/>
          <w:sz w:val="32"/>
          <w:szCs w:val="32"/>
          <w:u w:val="single"/>
        </w:rPr>
        <w:t>24.19</w:t>
      </w:r>
      <w:r>
        <w:rPr>
          <w:rFonts w:ascii="仿宋" w:eastAsia="仿宋" w:hAnsi="仿宋" w:hint="eastAsia"/>
          <w:sz w:val="32"/>
          <w:szCs w:val="32"/>
        </w:rPr>
        <w:t>万元、占</w:t>
      </w:r>
      <w:r w:rsidR="000870CF">
        <w:rPr>
          <w:rFonts w:ascii="仿宋" w:eastAsia="仿宋" w:hAnsi="仿宋" w:hint="eastAsia"/>
          <w:sz w:val="32"/>
          <w:szCs w:val="32"/>
          <w:u w:val="single"/>
        </w:rPr>
        <w:t>0.4</w:t>
      </w:r>
      <w:r>
        <w:rPr>
          <w:rFonts w:ascii="仿宋" w:eastAsia="仿宋" w:hAnsi="仿宋" w:hint="eastAsia"/>
          <w:sz w:val="32"/>
          <w:szCs w:val="32"/>
        </w:rPr>
        <w:t>%；；</w:t>
      </w:r>
    </w:p>
    <w:p w:rsidR="00A06377" w:rsidRDefault="00271188">
      <w:pPr>
        <w:rPr>
          <w:rFonts w:ascii="楷体" w:eastAsia="楷体" w:hAnsi="楷体"/>
          <w:sz w:val="32"/>
          <w:szCs w:val="32"/>
        </w:rPr>
      </w:pPr>
      <w:r>
        <w:rPr>
          <w:rFonts w:ascii="楷体" w:eastAsia="楷体" w:hAnsi="楷体" w:hint="eastAsia"/>
          <w:sz w:val="32"/>
          <w:szCs w:val="32"/>
        </w:rPr>
        <w:t>（三）一般公共预算当年拨款具体使用情况。</w:t>
      </w:r>
    </w:p>
    <w:p w:rsidR="00A06377" w:rsidRPr="000870CF" w:rsidRDefault="00271188">
      <w:pPr>
        <w:ind w:firstLineChars="200" w:firstLine="640"/>
        <w:rPr>
          <w:rFonts w:ascii="仿宋" w:eastAsia="仿宋" w:hAnsi="仿宋"/>
          <w:color w:val="FF0000"/>
          <w:sz w:val="32"/>
          <w:szCs w:val="32"/>
        </w:rPr>
      </w:pPr>
      <w:r w:rsidRPr="000870CF">
        <w:rPr>
          <w:rFonts w:ascii="仿宋" w:eastAsia="仿宋" w:hAnsi="仿宋" w:hint="eastAsia"/>
          <w:color w:val="FF0000"/>
          <w:sz w:val="32"/>
          <w:szCs w:val="32"/>
        </w:rPr>
        <w:t>对</w:t>
      </w:r>
      <w:r w:rsidRPr="000870CF">
        <w:rPr>
          <w:rFonts w:ascii="仿宋" w:eastAsia="仿宋" w:hAnsi="仿宋"/>
          <w:color w:val="FF0000"/>
          <w:sz w:val="32"/>
          <w:szCs w:val="32"/>
        </w:rPr>
        <w:t>本部门</w:t>
      </w:r>
      <w:r w:rsidRPr="000870CF">
        <w:rPr>
          <w:rFonts w:ascii="仿宋" w:eastAsia="仿宋" w:hAnsi="仿宋" w:hint="eastAsia"/>
          <w:color w:val="FF0000"/>
          <w:sz w:val="32"/>
          <w:szCs w:val="32"/>
        </w:rPr>
        <w:t>一般</w:t>
      </w:r>
      <w:r w:rsidRPr="000870CF">
        <w:rPr>
          <w:rFonts w:ascii="仿宋" w:eastAsia="仿宋" w:hAnsi="仿宋"/>
          <w:color w:val="FF0000"/>
          <w:sz w:val="32"/>
          <w:szCs w:val="32"/>
        </w:rPr>
        <w:t>公共预算支出</w:t>
      </w:r>
      <w:r w:rsidRPr="000870CF">
        <w:rPr>
          <w:rFonts w:ascii="仿宋" w:eastAsia="仿宋" w:hAnsi="仿宋" w:hint="eastAsia"/>
          <w:color w:val="FF0000"/>
          <w:sz w:val="32"/>
          <w:szCs w:val="32"/>
        </w:rPr>
        <w:t>功能分类项级</w:t>
      </w:r>
      <w:r w:rsidRPr="000870CF">
        <w:rPr>
          <w:rFonts w:ascii="仿宋" w:eastAsia="仿宋" w:hAnsi="仿宋"/>
          <w:color w:val="FF0000"/>
          <w:sz w:val="32"/>
          <w:szCs w:val="32"/>
        </w:rPr>
        <w:t>科目</w:t>
      </w:r>
      <w:r w:rsidRPr="000870CF">
        <w:rPr>
          <w:rFonts w:ascii="仿宋" w:eastAsia="仿宋" w:hAnsi="仿宋" w:hint="eastAsia"/>
          <w:color w:val="FF0000"/>
          <w:sz w:val="32"/>
          <w:szCs w:val="32"/>
        </w:rPr>
        <w:t>增减变化进行</w:t>
      </w:r>
      <w:r w:rsidRPr="000870CF">
        <w:rPr>
          <w:rFonts w:ascii="仿宋" w:eastAsia="仿宋" w:hAnsi="仿宋"/>
          <w:color w:val="FF0000"/>
          <w:sz w:val="32"/>
          <w:szCs w:val="32"/>
        </w:rPr>
        <w:t>说明。</w:t>
      </w:r>
    </w:p>
    <w:p w:rsidR="00A06377" w:rsidRDefault="00783BD3" w:rsidP="00783BD3">
      <w:pPr>
        <w:rPr>
          <w:rFonts w:ascii="仿宋" w:eastAsia="仿宋" w:hAnsi="仿宋"/>
          <w:color w:val="FF0000"/>
          <w:sz w:val="32"/>
          <w:szCs w:val="32"/>
        </w:rPr>
      </w:pPr>
      <w:r>
        <w:rPr>
          <w:rFonts w:ascii="仿宋" w:eastAsia="仿宋" w:hAnsi="仿宋" w:hint="eastAsia"/>
          <w:color w:val="FF0000"/>
          <w:sz w:val="32"/>
          <w:szCs w:val="32"/>
        </w:rPr>
        <w:t>1.</w:t>
      </w:r>
      <w:r w:rsidR="00271188" w:rsidRPr="000870CF">
        <w:rPr>
          <w:rFonts w:ascii="仿宋" w:eastAsia="仿宋" w:hAnsi="仿宋" w:hint="eastAsia"/>
          <w:color w:val="FF0000"/>
          <w:sz w:val="32"/>
          <w:szCs w:val="32"/>
        </w:rPr>
        <w:t>一般公共服务支出（类）</w:t>
      </w:r>
      <w:r>
        <w:rPr>
          <w:rFonts w:ascii="仿宋" w:eastAsia="仿宋" w:hAnsi="仿宋" w:hint="eastAsia"/>
          <w:color w:val="FF0000"/>
          <w:sz w:val="32"/>
          <w:szCs w:val="32"/>
        </w:rPr>
        <w:t>群众团体事务、工会</w:t>
      </w:r>
      <w:r w:rsidR="00271188" w:rsidRPr="000870CF">
        <w:rPr>
          <w:rFonts w:ascii="仿宋" w:eastAsia="仿宋" w:hAnsi="仿宋" w:hint="eastAsia"/>
          <w:color w:val="FF0000"/>
          <w:sz w:val="32"/>
          <w:szCs w:val="32"/>
        </w:rPr>
        <w:t>事务（款）</w:t>
      </w:r>
      <w:r>
        <w:rPr>
          <w:rFonts w:ascii="仿宋" w:eastAsia="仿宋" w:hAnsi="仿宋" w:hint="eastAsia"/>
          <w:color w:val="FF0000"/>
          <w:sz w:val="32"/>
          <w:szCs w:val="32"/>
        </w:rPr>
        <w:t>其他共产党事务支出</w:t>
      </w:r>
      <w:r w:rsidR="00271188" w:rsidRPr="000870CF">
        <w:rPr>
          <w:rFonts w:ascii="仿宋" w:eastAsia="仿宋" w:hAnsi="仿宋" w:hint="eastAsia"/>
          <w:color w:val="FF0000"/>
          <w:sz w:val="32"/>
          <w:szCs w:val="32"/>
        </w:rPr>
        <w:t>（项）202</w:t>
      </w:r>
      <w:r w:rsidR="00B2540D">
        <w:rPr>
          <w:rFonts w:ascii="仿宋" w:eastAsia="仿宋" w:hAnsi="仿宋" w:hint="eastAsia"/>
          <w:color w:val="FF0000"/>
          <w:sz w:val="32"/>
          <w:szCs w:val="32"/>
        </w:rPr>
        <w:t>5</w:t>
      </w:r>
      <w:r w:rsidR="00271188" w:rsidRPr="000870CF">
        <w:rPr>
          <w:rFonts w:ascii="仿宋" w:eastAsia="仿宋" w:hAnsi="仿宋" w:hint="eastAsia"/>
          <w:color w:val="FF0000"/>
          <w:sz w:val="32"/>
          <w:szCs w:val="32"/>
        </w:rPr>
        <w:t>年预算数为</w:t>
      </w:r>
      <w:r w:rsidR="00B2540D">
        <w:rPr>
          <w:rFonts w:ascii="仿宋" w:eastAsia="仿宋" w:hAnsi="仿宋" w:hint="eastAsia"/>
          <w:color w:val="FF0000"/>
          <w:sz w:val="32"/>
          <w:szCs w:val="32"/>
          <w:u w:val="single"/>
        </w:rPr>
        <w:t>616.08</w:t>
      </w:r>
      <w:r w:rsidR="00271188" w:rsidRPr="000870CF">
        <w:rPr>
          <w:rFonts w:ascii="仿宋" w:eastAsia="仿宋" w:hAnsi="仿宋" w:hint="eastAsia"/>
          <w:color w:val="FF0000"/>
          <w:sz w:val="32"/>
          <w:szCs w:val="32"/>
        </w:rPr>
        <w:t>万元，比</w:t>
      </w:r>
      <w:r w:rsidR="00666BA5">
        <w:rPr>
          <w:rFonts w:ascii="仿宋" w:eastAsia="仿宋" w:hAnsi="仿宋" w:hint="eastAsia"/>
          <w:color w:val="FF0000"/>
          <w:sz w:val="32"/>
          <w:szCs w:val="32"/>
        </w:rPr>
        <w:t>2025</w:t>
      </w:r>
      <w:r w:rsidR="00271188" w:rsidRPr="000870CF">
        <w:rPr>
          <w:rFonts w:ascii="仿宋" w:eastAsia="仿宋" w:hAnsi="仿宋" w:hint="eastAsia"/>
          <w:color w:val="FF0000"/>
          <w:sz w:val="32"/>
          <w:szCs w:val="32"/>
        </w:rPr>
        <w:t>年执行数</w:t>
      </w:r>
      <w:r>
        <w:rPr>
          <w:rFonts w:ascii="仿宋" w:eastAsia="仿宋" w:hAnsi="仿宋" w:hint="eastAsia"/>
          <w:color w:val="FF0000"/>
          <w:sz w:val="32"/>
          <w:szCs w:val="32"/>
        </w:rPr>
        <w:t>增加</w:t>
      </w:r>
      <w:r w:rsidR="00B2540D">
        <w:rPr>
          <w:rFonts w:ascii="仿宋" w:eastAsia="仿宋" w:hAnsi="仿宋" w:hint="eastAsia"/>
          <w:color w:val="FF0000"/>
          <w:sz w:val="32"/>
          <w:szCs w:val="32"/>
          <w:u w:val="single"/>
        </w:rPr>
        <w:t>304</w:t>
      </w:r>
      <w:r w:rsidR="00271188" w:rsidRPr="000870CF">
        <w:rPr>
          <w:rFonts w:ascii="仿宋" w:eastAsia="仿宋" w:hAnsi="仿宋" w:hint="eastAsia"/>
          <w:color w:val="FF0000"/>
          <w:sz w:val="32"/>
          <w:szCs w:val="32"/>
        </w:rPr>
        <w:t>万元，</w:t>
      </w:r>
      <w:r>
        <w:rPr>
          <w:rFonts w:ascii="仿宋" w:eastAsia="仿宋" w:hAnsi="仿宋" w:hint="eastAsia"/>
          <w:color w:val="FF0000"/>
          <w:sz w:val="32"/>
          <w:szCs w:val="32"/>
        </w:rPr>
        <w:t>上涨</w:t>
      </w:r>
      <w:r>
        <w:rPr>
          <w:rFonts w:ascii="仿宋" w:eastAsia="仿宋" w:hAnsi="仿宋" w:hint="eastAsia"/>
          <w:color w:val="FF0000"/>
          <w:sz w:val="32"/>
          <w:szCs w:val="32"/>
          <w:u w:val="single"/>
        </w:rPr>
        <w:t>37.0</w:t>
      </w:r>
      <w:r w:rsidR="00271188" w:rsidRPr="000870CF">
        <w:rPr>
          <w:rFonts w:ascii="仿宋" w:eastAsia="仿宋" w:hAnsi="仿宋" w:hint="eastAsia"/>
          <w:color w:val="FF0000"/>
          <w:sz w:val="32"/>
          <w:szCs w:val="32"/>
        </w:rPr>
        <w:t>%。主要是人员</w:t>
      </w:r>
      <w:r>
        <w:rPr>
          <w:rFonts w:ascii="仿宋" w:eastAsia="仿宋" w:hAnsi="仿宋" w:hint="eastAsia"/>
          <w:color w:val="FF0000"/>
          <w:sz w:val="32"/>
          <w:szCs w:val="32"/>
        </w:rPr>
        <w:t>增加</w:t>
      </w:r>
      <w:r w:rsidR="00271188" w:rsidRPr="000870CF">
        <w:rPr>
          <w:rFonts w:ascii="仿宋" w:eastAsia="仿宋" w:hAnsi="仿宋" w:hint="eastAsia"/>
          <w:color w:val="FF0000"/>
          <w:sz w:val="32"/>
          <w:szCs w:val="32"/>
        </w:rPr>
        <w:t>。</w:t>
      </w:r>
    </w:p>
    <w:p w:rsidR="00A06377" w:rsidRPr="00201C36" w:rsidRDefault="00271188" w:rsidP="009D438A">
      <w:pPr>
        <w:spacing w:line="576" w:lineRule="exact"/>
        <w:rPr>
          <w:rFonts w:ascii="仿宋" w:eastAsia="仿宋" w:hAnsi="仿宋"/>
          <w:color w:val="000000" w:themeColor="text1"/>
          <w:sz w:val="32"/>
          <w:szCs w:val="32"/>
        </w:rPr>
      </w:pPr>
      <w:r w:rsidRPr="00201C36">
        <w:rPr>
          <w:rFonts w:ascii="仿宋" w:eastAsia="仿宋" w:hAnsi="仿宋" w:hint="eastAsia"/>
          <w:color w:val="000000" w:themeColor="text1"/>
          <w:sz w:val="32"/>
          <w:szCs w:val="32"/>
        </w:rPr>
        <w:t>2.社会保障和就业支出（类）行政事业单位养老支出</w:t>
      </w:r>
      <w:r w:rsidR="00201C36" w:rsidRPr="00201C36">
        <w:rPr>
          <w:rFonts w:ascii="仿宋" w:eastAsia="仿宋" w:hAnsi="仿宋" w:hint="eastAsia"/>
          <w:color w:val="000000" w:themeColor="text1"/>
          <w:sz w:val="32"/>
          <w:szCs w:val="32"/>
        </w:rPr>
        <w:t>、财政对其他社会保险基金的补助</w:t>
      </w:r>
      <w:r w:rsidRPr="00201C36">
        <w:rPr>
          <w:rFonts w:ascii="仿宋" w:eastAsia="仿宋" w:hAnsi="仿宋" w:hint="eastAsia"/>
          <w:color w:val="000000" w:themeColor="text1"/>
          <w:sz w:val="32"/>
          <w:szCs w:val="32"/>
        </w:rPr>
        <w:t>（款）机关事业单位基本养老保险缴费支出</w:t>
      </w:r>
      <w:r w:rsidR="00201C36" w:rsidRPr="00201C36">
        <w:rPr>
          <w:rFonts w:ascii="仿宋" w:eastAsia="仿宋" w:hAnsi="仿宋" w:hint="eastAsia"/>
          <w:color w:val="000000" w:themeColor="text1"/>
          <w:sz w:val="32"/>
          <w:szCs w:val="32"/>
        </w:rPr>
        <w:t>、财政对失业保险基金的补助、财政对工伤保险基金的补助</w:t>
      </w:r>
      <w:r w:rsidRPr="00201C36">
        <w:rPr>
          <w:rFonts w:ascii="仿宋" w:eastAsia="仿宋" w:hAnsi="仿宋" w:hint="eastAsia"/>
          <w:color w:val="000000" w:themeColor="text1"/>
          <w:sz w:val="32"/>
          <w:szCs w:val="32"/>
        </w:rPr>
        <w:t>（项）202</w:t>
      </w:r>
      <w:r w:rsidR="00B2540D">
        <w:rPr>
          <w:rFonts w:ascii="仿宋" w:eastAsia="仿宋" w:hAnsi="仿宋" w:hint="eastAsia"/>
          <w:color w:val="000000" w:themeColor="text1"/>
          <w:sz w:val="32"/>
          <w:szCs w:val="32"/>
        </w:rPr>
        <w:t>5</w:t>
      </w:r>
      <w:r w:rsidRPr="00201C36">
        <w:rPr>
          <w:rFonts w:ascii="仿宋" w:eastAsia="仿宋" w:hAnsi="仿宋" w:hint="eastAsia"/>
          <w:color w:val="000000" w:themeColor="text1"/>
          <w:sz w:val="32"/>
          <w:szCs w:val="32"/>
        </w:rPr>
        <w:t>年预算数为</w:t>
      </w:r>
      <w:r w:rsidR="00B2540D">
        <w:rPr>
          <w:rFonts w:ascii="仿宋" w:eastAsia="仿宋" w:hAnsi="仿宋" w:hint="eastAsia"/>
          <w:color w:val="000000" w:themeColor="text1"/>
          <w:sz w:val="32"/>
          <w:szCs w:val="32"/>
        </w:rPr>
        <w:t>32.25万元。</w:t>
      </w:r>
      <w:r w:rsidR="00B2540D" w:rsidRPr="00201C36">
        <w:rPr>
          <w:rFonts w:ascii="仿宋" w:eastAsia="仿宋" w:hAnsi="仿宋"/>
          <w:color w:val="000000" w:themeColor="text1"/>
          <w:sz w:val="32"/>
          <w:szCs w:val="32"/>
        </w:rPr>
        <w:t xml:space="preserve"> </w:t>
      </w:r>
    </w:p>
    <w:p w:rsidR="00A06377" w:rsidRPr="00201C36" w:rsidRDefault="00271188">
      <w:pPr>
        <w:spacing w:line="576" w:lineRule="exact"/>
        <w:rPr>
          <w:rFonts w:ascii="仿宋" w:eastAsia="仿宋" w:hAnsi="仿宋"/>
          <w:sz w:val="32"/>
          <w:szCs w:val="32"/>
        </w:rPr>
      </w:pPr>
      <w:r w:rsidRPr="00201C36">
        <w:rPr>
          <w:rFonts w:ascii="仿宋" w:eastAsia="仿宋" w:hAnsi="仿宋" w:hint="eastAsia"/>
          <w:sz w:val="32"/>
          <w:szCs w:val="32"/>
        </w:rPr>
        <w:t>3.卫生健康支出（类）</w:t>
      </w:r>
      <w:r w:rsidR="009D438A" w:rsidRPr="00201C36">
        <w:rPr>
          <w:rFonts w:ascii="仿宋" w:eastAsia="仿宋" w:hAnsi="仿宋" w:hint="eastAsia"/>
          <w:sz w:val="32"/>
          <w:szCs w:val="32"/>
        </w:rPr>
        <w:t>行政事业单位医疗</w:t>
      </w:r>
      <w:r w:rsidR="00201C36" w:rsidRPr="00201C36">
        <w:rPr>
          <w:rFonts w:ascii="仿宋" w:eastAsia="仿宋" w:hAnsi="仿宋" w:hint="eastAsia"/>
          <w:sz w:val="32"/>
          <w:szCs w:val="32"/>
        </w:rPr>
        <w:t>、财政对基本医疗保险基金的补助</w:t>
      </w:r>
      <w:r w:rsidRPr="00201C36">
        <w:rPr>
          <w:rFonts w:ascii="仿宋" w:eastAsia="仿宋" w:hAnsi="仿宋" w:hint="eastAsia"/>
          <w:sz w:val="32"/>
          <w:szCs w:val="32"/>
        </w:rPr>
        <w:t>（款）其他卫生健康管理事务支出</w:t>
      </w:r>
      <w:r w:rsidR="009D438A" w:rsidRPr="00201C36">
        <w:rPr>
          <w:rFonts w:ascii="仿宋" w:eastAsia="仿宋" w:hAnsi="仿宋" w:hint="eastAsia"/>
          <w:sz w:val="32"/>
          <w:szCs w:val="32"/>
        </w:rPr>
        <w:t>、公务员医疗补助</w:t>
      </w:r>
      <w:r w:rsidR="00201C36" w:rsidRPr="00201C36">
        <w:rPr>
          <w:rFonts w:ascii="仿宋" w:eastAsia="仿宋" w:hAnsi="仿宋" w:hint="eastAsia"/>
          <w:sz w:val="32"/>
          <w:szCs w:val="32"/>
        </w:rPr>
        <w:t>、财政对职工基本医疗保险基金的补助</w:t>
      </w:r>
      <w:r w:rsidRPr="00201C36">
        <w:rPr>
          <w:rFonts w:ascii="仿宋" w:eastAsia="仿宋" w:hAnsi="仿宋" w:hint="eastAsia"/>
          <w:sz w:val="32"/>
          <w:szCs w:val="32"/>
        </w:rPr>
        <w:t>（项）</w:t>
      </w:r>
      <w:r w:rsidR="00666BA5">
        <w:rPr>
          <w:rFonts w:ascii="仿宋" w:eastAsia="仿宋" w:hAnsi="仿宋" w:hint="eastAsia"/>
          <w:sz w:val="32"/>
          <w:szCs w:val="32"/>
        </w:rPr>
        <w:t>2025</w:t>
      </w:r>
      <w:r w:rsidRPr="00201C36">
        <w:rPr>
          <w:rFonts w:ascii="仿宋" w:eastAsia="仿宋" w:hAnsi="仿宋" w:hint="eastAsia"/>
          <w:sz w:val="32"/>
          <w:szCs w:val="32"/>
        </w:rPr>
        <w:t>年预算数为</w:t>
      </w:r>
      <w:r w:rsidR="00201C36" w:rsidRPr="00201C36">
        <w:rPr>
          <w:rFonts w:ascii="仿宋" w:eastAsia="仿宋" w:hAnsi="仿宋" w:hint="eastAsia"/>
          <w:sz w:val="32"/>
          <w:szCs w:val="32"/>
        </w:rPr>
        <w:t>2</w:t>
      </w:r>
      <w:r w:rsidR="00B2540D">
        <w:rPr>
          <w:rFonts w:ascii="仿宋" w:eastAsia="仿宋" w:hAnsi="仿宋" w:hint="eastAsia"/>
          <w:sz w:val="32"/>
          <w:szCs w:val="32"/>
        </w:rPr>
        <w:t>4</w:t>
      </w:r>
      <w:r w:rsidR="00201C36" w:rsidRPr="00201C36">
        <w:rPr>
          <w:rFonts w:ascii="仿宋" w:eastAsia="仿宋" w:hAnsi="仿宋" w:hint="eastAsia"/>
          <w:sz w:val="32"/>
          <w:szCs w:val="32"/>
        </w:rPr>
        <w:t>.03</w:t>
      </w:r>
      <w:r w:rsidR="00B2540D">
        <w:rPr>
          <w:rFonts w:ascii="仿宋" w:eastAsia="仿宋" w:hAnsi="仿宋" w:hint="eastAsia"/>
          <w:sz w:val="32"/>
          <w:szCs w:val="32"/>
        </w:rPr>
        <w:t>万元</w:t>
      </w:r>
      <w:r w:rsidRPr="00201C36">
        <w:rPr>
          <w:rFonts w:ascii="仿宋" w:eastAsia="仿宋" w:hAnsi="仿宋" w:hint="eastAsia"/>
          <w:sz w:val="32"/>
          <w:szCs w:val="32"/>
        </w:rPr>
        <w:t>，主要是主要本年度人员调整。</w:t>
      </w:r>
    </w:p>
    <w:p w:rsidR="00A06377" w:rsidRPr="00201C36" w:rsidRDefault="00271188">
      <w:pPr>
        <w:numPr>
          <w:ilvl w:val="0"/>
          <w:numId w:val="2"/>
        </w:numPr>
        <w:spacing w:line="576" w:lineRule="exact"/>
        <w:rPr>
          <w:rFonts w:ascii="仿宋" w:eastAsia="仿宋" w:hAnsi="仿宋"/>
          <w:sz w:val="32"/>
          <w:szCs w:val="32"/>
        </w:rPr>
      </w:pPr>
      <w:r w:rsidRPr="00201C36">
        <w:rPr>
          <w:rFonts w:ascii="仿宋" w:eastAsia="仿宋" w:hAnsi="仿宋" w:hint="eastAsia"/>
          <w:sz w:val="32"/>
          <w:szCs w:val="32"/>
        </w:rPr>
        <w:t>住房保障支出（类）住房改革支出（款）住房公积金（项）</w:t>
      </w:r>
      <w:r w:rsidR="00666BA5">
        <w:rPr>
          <w:rFonts w:ascii="仿宋" w:eastAsia="仿宋" w:hAnsi="仿宋" w:hint="eastAsia"/>
          <w:sz w:val="32"/>
          <w:szCs w:val="32"/>
        </w:rPr>
        <w:lastRenderedPageBreak/>
        <w:t>2025</w:t>
      </w:r>
      <w:r w:rsidRPr="00201C36">
        <w:rPr>
          <w:rFonts w:ascii="仿宋" w:eastAsia="仿宋" w:hAnsi="仿宋" w:hint="eastAsia"/>
          <w:sz w:val="32"/>
          <w:szCs w:val="32"/>
        </w:rPr>
        <w:t>年预算数为</w:t>
      </w:r>
      <w:r w:rsidR="00B2540D">
        <w:rPr>
          <w:rFonts w:ascii="仿宋" w:eastAsia="仿宋" w:hAnsi="仿宋" w:hint="eastAsia"/>
          <w:sz w:val="32"/>
          <w:szCs w:val="32"/>
        </w:rPr>
        <w:t>24.19</w:t>
      </w:r>
      <w:r w:rsidRPr="00201C36">
        <w:rPr>
          <w:rFonts w:ascii="仿宋" w:eastAsia="仿宋" w:hAnsi="仿宋" w:hint="eastAsia"/>
          <w:sz w:val="32"/>
          <w:szCs w:val="32"/>
        </w:rPr>
        <w:t>万元，比2023年执行数减少</w:t>
      </w:r>
      <w:r w:rsidR="00B2540D">
        <w:rPr>
          <w:rFonts w:ascii="仿宋" w:eastAsia="仿宋" w:hAnsi="仿宋" w:hint="eastAsia"/>
          <w:sz w:val="32"/>
          <w:szCs w:val="32"/>
        </w:rPr>
        <w:t>0.37</w:t>
      </w:r>
      <w:r w:rsidRPr="00201C36">
        <w:rPr>
          <w:rFonts w:ascii="仿宋" w:eastAsia="仿宋" w:hAnsi="仿宋" w:hint="eastAsia"/>
          <w:sz w:val="32"/>
          <w:szCs w:val="32"/>
        </w:rPr>
        <w:t>万元，下降</w:t>
      </w:r>
      <w:r w:rsidR="009D438A" w:rsidRPr="00201C36">
        <w:rPr>
          <w:rFonts w:ascii="仿宋" w:eastAsia="仿宋" w:hAnsi="仿宋" w:hint="eastAsia"/>
          <w:sz w:val="32"/>
          <w:szCs w:val="32"/>
        </w:rPr>
        <w:t>0.05</w:t>
      </w:r>
      <w:r w:rsidRPr="00201C36">
        <w:rPr>
          <w:rFonts w:ascii="仿宋" w:eastAsia="仿宋" w:hAnsi="仿宋" w:hint="eastAsia"/>
          <w:sz w:val="32"/>
          <w:szCs w:val="32"/>
        </w:rPr>
        <w:t>%，主要是本年人员调整。</w:t>
      </w:r>
    </w:p>
    <w:p w:rsidR="00A06377" w:rsidRDefault="00271188">
      <w:pPr>
        <w:rPr>
          <w:rFonts w:ascii="黑体" w:eastAsia="黑体" w:hAnsi="黑体"/>
          <w:sz w:val="32"/>
          <w:szCs w:val="32"/>
        </w:rPr>
      </w:pPr>
      <w:r>
        <w:rPr>
          <w:rFonts w:ascii="黑体" w:eastAsia="黑体" w:hAnsi="黑体" w:hint="eastAsia"/>
          <w:sz w:val="32"/>
          <w:szCs w:val="32"/>
        </w:rPr>
        <w:t>六、2023年一般公共预算基本支出表的说明</w:t>
      </w:r>
    </w:p>
    <w:p w:rsidR="00A06377" w:rsidRDefault="00271188" w:rsidP="000870CF">
      <w:pPr>
        <w:ind w:firstLineChars="200" w:firstLine="640"/>
        <w:rPr>
          <w:rFonts w:ascii="仿宋" w:eastAsia="仿宋" w:hAnsi="仿宋"/>
          <w:sz w:val="32"/>
          <w:szCs w:val="32"/>
        </w:rPr>
      </w:pPr>
      <w:r>
        <w:rPr>
          <w:rFonts w:ascii="仿宋" w:eastAsia="仿宋" w:hAnsi="仿宋" w:hint="eastAsia"/>
          <w:sz w:val="32"/>
          <w:szCs w:val="32"/>
        </w:rPr>
        <w:t>2023年一般公共预算基本支出</w:t>
      </w:r>
      <w:r w:rsidR="00B2540D">
        <w:rPr>
          <w:rFonts w:ascii="仿宋" w:eastAsia="仿宋" w:hAnsi="仿宋" w:hint="eastAsia"/>
          <w:sz w:val="32"/>
          <w:szCs w:val="32"/>
          <w:u w:val="single"/>
        </w:rPr>
        <w:t>616.08</w:t>
      </w:r>
      <w:r>
        <w:rPr>
          <w:rFonts w:ascii="仿宋" w:eastAsia="仿宋" w:hAnsi="仿宋" w:hint="eastAsia"/>
          <w:sz w:val="32"/>
          <w:szCs w:val="32"/>
        </w:rPr>
        <w:t>万元，其中：人员经费</w:t>
      </w:r>
      <w:r w:rsidR="00B2540D">
        <w:rPr>
          <w:rFonts w:ascii="仿宋" w:eastAsia="仿宋" w:hAnsi="仿宋" w:hint="eastAsia"/>
          <w:sz w:val="32"/>
          <w:szCs w:val="32"/>
          <w:u w:val="single"/>
        </w:rPr>
        <w:t>394.36</w:t>
      </w:r>
      <w:r>
        <w:rPr>
          <w:rFonts w:ascii="仿宋" w:eastAsia="仿宋" w:hAnsi="仿宋" w:hint="eastAsia"/>
          <w:sz w:val="32"/>
          <w:szCs w:val="32"/>
        </w:rPr>
        <w:t>万元，主要包括（以下</w:t>
      </w:r>
      <w:r>
        <w:rPr>
          <w:rFonts w:ascii="仿宋" w:eastAsia="仿宋" w:hAnsi="仿宋"/>
          <w:sz w:val="32"/>
          <w:szCs w:val="32"/>
        </w:rPr>
        <w:t>内容</w:t>
      </w:r>
      <w:r>
        <w:rPr>
          <w:rFonts w:ascii="仿宋" w:eastAsia="仿宋" w:hAnsi="仿宋" w:hint="eastAsia"/>
          <w:sz w:val="32"/>
          <w:szCs w:val="32"/>
        </w:rPr>
        <w:t>根据</w:t>
      </w:r>
      <w:r>
        <w:rPr>
          <w:rFonts w:ascii="仿宋" w:eastAsia="仿宋" w:hAnsi="仿宋"/>
          <w:sz w:val="32"/>
          <w:szCs w:val="32"/>
        </w:rPr>
        <w:t>部门具体情况进行</w:t>
      </w:r>
      <w:r>
        <w:rPr>
          <w:rFonts w:ascii="仿宋" w:eastAsia="仿宋" w:hAnsi="仿宋" w:hint="eastAsia"/>
          <w:sz w:val="32"/>
          <w:szCs w:val="32"/>
        </w:rPr>
        <w:t>填列</w:t>
      </w:r>
      <w:r>
        <w:rPr>
          <w:rFonts w:ascii="仿宋" w:eastAsia="仿宋" w:hAnsi="仿宋"/>
          <w:sz w:val="32"/>
          <w:szCs w:val="32"/>
        </w:rPr>
        <w:t>）</w:t>
      </w:r>
      <w:r>
        <w:rPr>
          <w:rFonts w:ascii="仿宋" w:eastAsia="仿宋" w:hAnsi="仿宋" w:hint="eastAsia"/>
          <w:sz w:val="32"/>
          <w:szCs w:val="32"/>
        </w:rPr>
        <w:t>：</w:t>
      </w:r>
      <w:r>
        <w:rPr>
          <w:rFonts w:ascii="仿宋" w:eastAsia="仿宋" w:hAnsi="仿宋"/>
          <w:sz w:val="32"/>
          <w:szCs w:val="32"/>
        </w:rPr>
        <w:t>工资性支出</w:t>
      </w:r>
      <w:r>
        <w:rPr>
          <w:rFonts w:ascii="仿宋" w:eastAsia="仿宋" w:hAnsi="仿宋" w:hint="eastAsia"/>
          <w:sz w:val="32"/>
          <w:szCs w:val="32"/>
        </w:rPr>
        <w:t>（基本工资、津贴补贴、奖金</w:t>
      </w:r>
      <w:r>
        <w:rPr>
          <w:rFonts w:ascii="仿宋" w:eastAsia="仿宋" w:hAnsi="仿宋"/>
          <w:sz w:val="32"/>
          <w:szCs w:val="32"/>
        </w:rPr>
        <w:t>）</w:t>
      </w:r>
      <w:r>
        <w:rPr>
          <w:rFonts w:ascii="仿宋" w:eastAsia="仿宋" w:hAnsi="仿宋" w:hint="eastAsia"/>
          <w:sz w:val="32"/>
          <w:szCs w:val="32"/>
        </w:rPr>
        <w:t>、</w:t>
      </w:r>
      <w:r>
        <w:rPr>
          <w:rFonts w:ascii="仿宋" w:eastAsia="仿宋" w:hAnsi="仿宋"/>
          <w:sz w:val="32"/>
          <w:szCs w:val="32"/>
        </w:rPr>
        <w:t>机关事业单位养老保险缴费</w:t>
      </w:r>
      <w:r>
        <w:rPr>
          <w:rFonts w:ascii="仿宋" w:eastAsia="仿宋" w:hAnsi="仿宋" w:hint="eastAsia"/>
          <w:sz w:val="32"/>
          <w:szCs w:val="32"/>
        </w:rPr>
        <w:t>、</w:t>
      </w:r>
      <w:r>
        <w:rPr>
          <w:rFonts w:ascii="仿宋" w:eastAsia="仿宋" w:hAnsi="仿宋"/>
          <w:sz w:val="32"/>
          <w:szCs w:val="32"/>
        </w:rPr>
        <w:t>城镇职工基本医疗保险缴费</w:t>
      </w:r>
      <w:r>
        <w:rPr>
          <w:rFonts w:ascii="仿宋" w:eastAsia="仿宋" w:hAnsi="仿宋" w:hint="eastAsia"/>
          <w:sz w:val="32"/>
          <w:szCs w:val="32"/>
        </w:rPr>
        <w:t>、</w:t>
      </w:r>
      <w:r>
        <w:rPr>
          <w:rFonts w:ascii="仿宋" w:eastAsia="仿宋" w:hAnsi="仿宋"/>
          <w:sz w:val="32"/>
          <w:szCs w:val="32"/>
        </w:rPr>
        <w:t>公务员医疗补助</w:t>
      </w:r>
      <w:r>
        <w:rPr>
          <w:rFonts w:ascii="仿宋" w:eastAsia="仿宋" w:hAnsi="仿宋" w:hint="eastAsia"/>
          <w:sz w:val="32"/>
          <w:szCs w:val="32"/>
        </w:rPr>
        <w:t>、</w:t>
      </w:r>
      <w:r>
        <w:rPr>
          <w:rFonts w:ascii="仿宋" w:eastAsia="仿宋" w:hAnsi="仿宋"/>
          <w:sz w:val="32"/>
          <w:szCs w:val="32"/>
        </w:rPr>
        <w:t>其他社会保险缴费</w:t>
      </w:r>
      <w:r>
        <w:rPr>
          <w:rFonts w:ascii="仿宋" w:eastAsia="仿宋" w:hAnsi="仿宋" w:hint="eastAsia"/>
          <w:sz w:val="32"/>
          <w:szCs w:val="32"/>
        </w:rPr>
        <w:t>（</w:t>
      </w:r>
      <w:r>
        <w:rPr>
          <w:rFonts w:ascii="仿宋" w:eastAsia="仿宋" w:hAnsi="仿宋"/>
          <w:sz w:val="32"/>
          <w:szCs w:val="32"/>
        </w:rPr>
        <w:t>失业保险</w:t>
      </w:r>
      <w:r>
        <w:rPr>
          <w:rFonts w:ascii="仿宋" w:eastAsia="仿宋" w:hAnsi="仿宋" w:hint="eastAsia"/>
          <w:sz w:val="32"/>
          <w:szCs w:val="32"/>
        </w:rPr>
        <w:t>、</w:t>
      </w:r>
      <w:r>
        <w:rPr>
          <w:rFonts w:ascii="仿宋" w:eastAsia="仿宋" w:hAnsi="仿宋"/>
          <w:sz w:val="32"/>
          <w:szCs w:val="32"/>
        </w:rPr>
        <w:t>工伤保险）</w:t>
      </w:r>
      <w:r>
        <w:rPr>
          <w:rFonts w:ascii="仿宋" w:eastAsia="仿宋" w:hAnsi="仿宋" w:hint="eastAsia"/>
          <w:sz w:val="32"/>
          <w:szCs w:val="32"/>
        </w:rPr>
        <w:t>、</w:t>
      </w:r>
      <w:r>
        <w:rPr>
          <w:rFonts w:ascii="仿宋" w:eastAsia="仿宋" w:hAnsi="仿宋"/>
          <w:sz w:val="32"/>
          <w:szCs w:val="32"/>
        </w:rPr>
        <w:t>其他工资福利支出</w:t>
      </w:r>
      <w:r>
        <w:rPr>
          <w:rFonts w:ascii="仿宋" w:eastAsia="仿宋" w:hAnsi="仿宋" w:hint="eastAsia"/>
          <w:sz w:val="32"/>
          <w:szCs w:val="32"/>
        </w:rPr>
        <w:t>（</w:t>
      </w:r>
      <w:r>
        <w:rPr>
          <w:rFonts w:ascii="仿宋" w:eastAsia="仿宋" w:hAnsi="仿宋"/>
          <w:sz w:val="32"/>
          <w:szCs w:val="32"/>
        </w:rPr>
        <w:t>个人取暖费</w:t>
      </w:r>
      <w:r w:rsidR="000870CF">
        <w:rPr>
          <w:rFonts w:ascii="仿宋" w:eastAsia="仿宋" w:hAnsi="仿宋" w:hint="eastAsia"/>
          <w:sz w:val="32"/>
          <w:szCs w:val="32"/>
        </w:rPr>
        <w:t>、</w:t>
      </w:r>
      <w:r>
        <w:rPr>
          <w:rFonts w:ascii="仿宋" w:eastAsia="仿宋" w:hAnsi="仿宋"/>
          <w:sz w:val="32"/>
          <w:szCs w:val="32"/>
        </w:rPr>
        <w:t>休假探亲费</w:t>
      </w:r>
      <w:r>
        <w:rPr>
          <w:rFonts w:ascii="仿宋" w:eastAsia="仿宋" w:hAnsi="仿宋" w:hint="eastAsia"/>
          <w:sz w:val="32"/>
          <w:szCs w:val="32"/>
        </w:rPr>
        <w:t>、</w:t>
      </w:r>
      <w:r>
        <w:rPr>
          <w:rFonts w:ascii="仿宋" w:eastAsia="仿宋" w:hAnsi="仿宋"/>
          <w:sz w:val="32"/>
          <w:szCs w:val="32"/>
        </w:rPr>
        <w:t>其他工资福利支出）</w:t>
      </w:r>
      <w:r>
        <w:rPr>
          <w:rFonts w:ascii="仿宋" w:eastAsia="仿宋" w:hAnsi="仿宋" w:hint="eastAsia"/>
          <w:sz w:val="32"/>
          <w:szCs w:val="32"/>
        </w:rPr>
        <w:t>、</w:t>
      </w:r>
      <w:r>
        <w:rPr>
          <w:rFonts w:ascii="仿宋" w:eastAsia="仿宋" w:hAnsi="仿宋"/>
          <w:sz w:val="32"/>
          <w:szCs w:val="32"/>
        </w:rPr>
        <w:t>职业年金缴费</w:t>
      </w:r>
      <w:r>
        <w:rPr>
          <w:rFonts w:ascii="仿宋" w:eastAsia="仿宋" w:hAnsi="仿宋" w:hint="eastAsia"/>
          <w:sz w:val="32"/>
          <w:szCs w:val="32"/>
        </w:rPr>
        <w:t>、</w:t>
      </w:r>
      <w:r>
        <w:rPr>
          <w:rFonts w:ascii="仿宋" w:eastAsia="仿宋" w:hAnsi="仿宋"/>
          <w:sz w:val="32"/>
          <w:szCs w:val="32"/>
        </w:rPr>
        <w:t>住房公积金</w:t>
      </w:r>
      <w:r>
        <w:rPr>
          <w:rFonts w:ascii="仿宋" w:eastAsia="仿宋" w:hAnsi="仿宋" w:hint="eastAsia"/>
          <w:sz w:val="32"/>
          <w:szCs w:val="32"/>
        </w:rPr>
        <w:t>、</w:t>
      </w:r>
      <w:r>
        <w:rPr>
          <w:rFonts w:ascii="仿宋" w:eastAsia="仿宋" w:hAnsi="仿宋"/>
          <w:sz w:val="32"/>
          <w:szCs w:val="32"/>
        </w:rPr>
        <w:t>医疗费</w:t>
      </w:r>
      <w:r>
        <w:rPr>
          <w:rFonts w:ascii="仿宋" w:eastAsia="仿宋" w:hAnsi="仿宋" w:hint="eastAsia"/>
          <w:sz w:val="32"/>
          <w:szCs w:val="32"/>
        </w:rPr>
        <w:t>、</w:t>
      </w:r>
      <w:r>
        <w:rPr>
          <w:rFonts w:ascii="仿宋" w:eastAsia="仿宋" w:hAnsi="仿宋"/>
          <w:sz w:val="32"/>
          <w:szCs w:val="32"/>
        </w:rPr>
        <w:t>对个人和家庭的补助</w:t>
      </w:r>
      <w:r>
        <w:rPr>
          <w:rFonts w:ascii="仿宋" w:eastAsia="仿宋" w:hAnsi="仿宋" w:hint="eastAsia"/>
          <w:sz w:val="32"/>
          <w:szCs w:val="32"/>
        </w:rPr>
        <w:t>（</w:t>
      </w:r>
      <w:r>
        <w:rPr>
          <w:rFonts w:ascii="仿宋" w:eastAsia="仿宋" w:hAnsi="仿宋"/>
          <w:sz w:val="32"/>
          <w:szCs w:val="32"/>
        </w:rPr>
        <w:t>其他对个人和家庭的补助）</w:t>
      </w:r>
      <w:r w:rsidR="000870CF">
        <w:rPr>
          <w:rFonts w:ascii="仿宋" w:eastAsia="仿宋" w:hAnsi="仿宋" w:hint="eastAsia"/>
          <w:sz w:val="32"/>
          <w:szCs w:val="32"/>
        </w:rPr>
        <w:t>。</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公用经费</w:t>
      </w:r>
      <w:r w:rsidR="00B2540D">
        <w:rPr>
          <w:rFonts w:ascii="仿宋" w:eastAsia="仿宋" w:hAnsi="仿宋" w:hint="eastAsia"/>
          <w:sz w:val="32"/>
          <w:szCs w:val="32"/>
          <w:u w:val="single"/>
        </w:rPr>
        <w:t>19.43</w:t>
      </w:r>
      <w:r>
        <w:rPr>
          <w:rFonts w:ascii="仿宋" w:eastAsia="仿宋" w:hAnsi="仿宋" w:hint="eastAsia"/>
          <w:sz w:val="32"/>
          <w:szCs w:val="32"/>
        </w:rPr>
        <w:t>万元，主要包括（以下</w:t>
      </w:r>
      <w:r>
        <w:rPr>
          <w:rFonts w:ascii="仿宋" w:eastAsia="仿宋" w:hAnsi="仿宋"/>
          <w:sz w:val="32"/>
          <w:szCs w:val="32"/>
        </w:rPr>
        <w:t>内容</w:t>
      </w:r>
      <w:r>
        <w:rPr>
          <w:rFonts w:ascii="仿宋" w:eastAsia="仿宋" w:hAnsi="仿宋" w:hint="eastAsia"/>
          <w:sz w:val="32"/>
          <w:szCs w:val="32"/>
        </w:rPr>
        <w:t>根据</w:t>
      </w:r>
      <w:r>
        <w:rPr>
          <w:rFonts w:ascii="仿宋" w:eastAsia="仿宋" w:hAnsi="仿宋"/>
          <w:sz w:val="32"/>
          <w:szCs w:val="32"/>
        </w:rPr>
        <w:t>部门具体情况进行</w:t>
      </w:r>
      <w:r>
        <w:rPr>
          <w:rFonts w:ascii="仿宋" w:eastAsia="仿宋" w:hAnsi="仿宋" w:hint="eastAsia"/>
          <w:sz w:val="32"/>
          <w:szCs w:val="32"/>
        </w:rPr>
        <w:t>填列</w:t>
      </w:r>
      <w:r>
        <w:rPr>
          <w:rFonts w:ascii="仿宋" w:eastAsia="仿宋" w:hAnsi="仿宋"/>
          <w:sz w:val="32"/>
          <w:szCs w:val="32"/>
        </w:rPr>
        <w:t>）</w:t>
      </w:r>
      <w:r>
        <w:rPr>
          <w:rFonts w:ascii="仿宋" w:eastAsia="仿宋" w:hAnsi="仿宋" w:hint="eastAsia"/>
          <w:sz w:val="32"/>
          <w:szCs w:val="32"/>
        </w:rPr>
        <w:t>：</w:t>
      </w:r>
      <w:r>
        <w:rPr>
          <w:rFonts w:ascii="仿宋" w:eastAsia="仿宋" w:hAnsi="仿宋"/>
          <w:sz w:val="32"/>
          <w:szCs w:val="32"/>
        </w:rPr>
        <w:t>商品和服务支出</w:t>
      </w:r>
      <w:r>
        <w:rPr>
          <w:rFonts w:ascii="仿宋" w:eastAsia="仿宋" w:hAnsi="仿宋" w:hint="eastAsia"/>
          <w:sz w:val="32"/>
          <w:szCs w:val="32"/>
        </w:rPr>
        <w:t>（</w:t>
      </w:r>
      <w:r>
        <w:rPr>
          <w:rFonts w:ascii="仿宋" w:eastAsia="仿宋" w:hAnsi="仿宋"/>
          <w:sz w:val="32"/>
          <w:szCs w:val="32"/>
        </w:rPr>
        <w:t>办公费</w:t>
      </w:r>
      <w:r>
        <w:rPr>
          <w:rFonts w:ascii="仿宋" w:eastAsia="仿宋" w:hAnsi="仿宋" w:hint="eastAsia"/>
          <w:sz w:val="32"/>
          <w:szCs w:val="32"/>
        </w:rPr>
        <w:t>、</w:t>
      </w:r>
      <w:r>
        <w:rPr>
          <w:rFonts w:ascii="仿宋" w:eastAsia="仿宋" w:hAnsi="仿宋"/>
          <w:sz w:val="32"/>
          <w:szCs w:val="32"/>
        </w:rPr>
        <w:t>印刷费</w:t>
      </w:r>
      <w:r>
        <w:rPr>
          <w:rFonts w:ascii="仿宋" w:eastAsia="仿宋" w:hAnsi="仿宋" w:hint="eastAsia"/>
          <w:sz w:val="32"/>
          <w:szCs w:val="32"/>
        </w:rPr>
        <w:t>、</w:t>
      </w:r>
      <w:r>
        <w:rPr>
          <w:rFonts w:ascii="仿宋" w:eastAsia="仿宋" w:hAnsi="仿宋"/>
          <w:sz w:val="32"/>
          <w:szCs w:val="32"/>
        </w:rPr>
        <w:t>咨询费</w:t>
      </w:r>
      <w:r>
        <w:rPr>
          <w:rFonts w:ascii="仿宋" w:eastAsia="仿宋" w:hAnsi="仿宋" w:hint="eastAsia"/>
          <w:sz w:val="32"/>
          <w:szCs w:val="32"/>
        </w:rPr>
        <w:t>、</w:t>
      </w:r>
      <w:r>
        <w:rPr>
          <w:rFonts w:ascii="仿宋" w:eastAsia="仿宋" w:hAnsi="仿宋"/>
          <w:sz w:val="32"/>
          <w:szCs w:val="32"/>
        </w:rPr>
        <w:t>手续费</w:t>
      </w:r>
      <w:r>
        <w:rPr>
          <w:rFonts w:ascii="仿宋" w:eastAsia="仿宋" w:hAnsi="仿宋" w:hint="eastAsia"/>
          <w:sz w:val="32"/>
          <w:szCs w:val="32"/>
        </w:rPr>
        <w:t>、</w:t>
      </w:r>
      <w:r>
        <w:rPr>
          <w:rFonts w:ascii="仿宋" w:eastAsia="仿宋" w:hAnsi="仿宋"/>
          <w:sz w:val="32"/>
          <w:szCs w:val="32"/>
        </w:rPr>
        <w:t>水费</w:t>
      </w:r>
      <w:r>
        <w:rPr>
          <w:rFonts w:ascii="仿宋" w:eastAsia="仿宋" w:hAnsi="仿宋" w:hint="eastAsia"/>
          <w:sz w:val="32"/>
          <w:szCs w:val="32"/>
        </w:rPr>
        <w:t>、</w:t>
      </w:r>
      <w:r>
        <w:rPr>
          <w:rFonts w:ascii="仿宋" w:eastAsia="仿宋" w:hAnsi="仿宋"/>
          <w:sz w:val="32"/>
          <w:szCs w:val="32"/>
        </w:rPr>
        <w:t>电费</w:t>
      </w:r>
      <w:r>
        <w:rPr>
          <w:rFonts w:ascii="仿宋" w:eastAsia="仿宋" w:hAnsi="仿宋" w:hint="eastAsia"/>
          <w:sz w:val="32"/>
          <w:szCs w:val="32"/>
        </w:rPr>
        <w:t>、</w:t>
      </w:r>
      <w:r>
        <w:rPr>
          <w:rFonts w:ascii="仿宋" w:eastAsia="仿宋" w:hAnsi="仿宋"/>
          <w:sz w:val="32"/>
          <w:szCs w:val="32"/>
        </w:rPr>
        <w:t>邮电费</w:t>
      </w:r>
      <w:r>
        <w:rPr>
          <w:rFonts w:ascii="仿宋" w:eastAsia="仿宋" w:hAnsi="仿宋" w:hint="eastAsia"/>
          <w:sz w:val="32"/>
          <w:szCs w:val="32"/>
        </w:rPr>
        <w:t>、</w:t>
      </w:r>
      <w:r>
        <w:rPr>
          <w:rFonts w:ascii="仿宋" w:eastAsia="仿宋" w:hAnsi="仿宋"/>
          <w:sz w:val="32"/>
          <w:szCs w:val="32"/>
        </w:rPr>
        <w:t>取暖费</w:t>
      </w:r>
      <w:r>
        <w:rPr>
          <w:rFonts w:ascii="仿宋" w:eastAsia="仿宋" w:hAnsi="仿宋" w:hint="eastAsia"/>
          <w:sz w:val="32"/>
          <w:szCs w:val="32"/>
        </w:rPr>
        <w:t>、</w:t>
      </w:r>
      <w:r>
        <w:rPr>
          <w:rFonts w:ascii="仿宋" w:eastAsia="仿宋" w:hAnsi="仿宋"/>
          <w:sz w:val="32"/>
          <w:szCs w:val="32"/>
        </w:rPr>
        <w:t>物业管理费</w:t>
      </w:r>
      <w:r>
        <w:rPr>
          <w:rFonts w:ascii="仿宋" w:eastAsia="仿宋" w:hAnsi="仿宋" w:hint="eastAsia"/>
          <w:sz w:val="32"/>
          <w:szCs w:val="32"/>
        </w:rPr>
        <w:t>、</w:t>
      </w:r>
      <w:r>
        <w:rPr>
          <w:rFonts w:ascii="仿宋" w:eastAsia="仿宋" w:hAnsi="仿宋"/>
          <w:sz w:val="32"/>
          <w:szCs w:val="32"/>
        </w:rPr>
        <w:t>差旅费</w:t>
      </w:r>
      <w:r>
        <w:rPr>
          <w:rFonts w:ascii="仿宋" w:eastAsia="仿宋" w:hAnsi="仿宋" w:hint="eastAsia"/>
          <w:sz w:val="32"/>
          <w:szCs w:val="32"/>
        </w:rPr>
        <w:t>、</w:t>
      </w:r>
      <w:r>
        <w:rPr>
          <w:rFonts w:ascii="仿宋" w:eastAsia="仿宋" w:hAnsi="仿宋"/>
          <w:sz w:val="32"/>
          <w:szCs w:val="32"/>
        </w:rPr>
        <w:t>公务用车运行维护费</w:t>
      </w:r>
      <w:r>
        <w:rPr>
          <w:rFonts w:ascii="仿宋" w:eastAsia="仿宋" w:hAnsi="仿宋" w:hint="eastAsia"/>
          <w:sz w:val="32"/>
          <w:szCs w:val="32"/>
        </w:rPr>
        <w:t>、</w:t>
      </w:r>
      <w:r>
        <w:rPr>
          <w:rFonts w:ascii="仿宋" w:eastAsia="仿宋" w:hAnsi="仿宋"/>
          <w:sz w:val="32"/>
          <w:szCs w:val="32"/>
        </w:rPr>
        <w:t>公务通讯补贴</w:t>
      </w:r>
      <w:r>
        <w:rPr>
          <w:rFonts w:ascii="仿宋" w:eastAsia="仿宋" w:hAnsi="仿宋" w:hint="eastAsia"/>
          <w:sz w:val="32"/>
          <w:szCs w:val="32"/>
        </w:rPr>
        <w:t>、</w:t>
      </w:r>
      <w:r>
        <w:rPr>
          <w:rFonts w:ascii="仿宋" w:eastAsia="仿宋" w:hAnsi="仿宋"/>
          <w:sz w:val="32"/>
          <w:szCs w:val="32"/>
        </w:rPr>
        <w:t>其他商品和服务支出）</w:t>
      </w:r>
      <w:r>
        <w:rPr>
          <w:rFonts w:ascii="仿宋" w:eastAsia="仿宋" w:hAnsi="仿宋" w:hint="eastAsia"/>
          <w:sz w:val="32"/>
          <w:szCs w:val="32"/>
        </w:rPr>
        <w:t>、</w:t>
      </w:r>
      <w:r>
        <w:rPr>
          <w:rFonts w:ascii="仿宋" w:eastAsia="仿宋" w:hAnsi="仿宋"/>
          <w:sz w:val="32"/>
          <w:szCs w:val="32"/>
        </w:rPr>
        <w:t>工会经费</w:t>
      </w:r>
      <w:r>
        <w:rPr>
          <w:rFonts w:ascii="仿宋" w:eastAsia="仿宋" w:hAnsi="仿宋" w:hint="eastAsia"/>
          <w:sz w:val="32"/>
          <w:szCs w:val="32"/>
        </w:rPr>
        <w:t>。</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（教育</w:t>
      </w:r>
      <w:r>
        <w:rPr>
          <w:rFonts w:ascii="仿宋" w:eastAsia="仿宋" w:hAnsi="仿宋"/>
          <w:sz w:val="32"/>
          <w:szCs w:val="32"/>
        </w:rPr>
        <w:t>部门</w:t>
      </w:r>
      <w:r>
        <w:rPr>
          <w:rFonts w:ascii="仿宋" w:eastAsia="仿宋" w:hAnsi="仿宋" w:hint="eastAsia"/>
          <w:sz w:val="32"/>
          <w:szCs w:val="32"/>
        </w:rPr>
        <w:t>根据预算安排情况</w:t>
      </w:r>
      <w:r>
        <w:rPr>
          <w:rFonts w:ascii="仿宋" w:eastAsia="仿宋" w:hAnsi="仿宋"/>
          <w:sz w:val="32"/>
          <w:szCs w:val="32"/>
        </w:rPr>
        <w:t>填</w:t>
      </w:r>
      <w:r>
        <w:rPr>
          <w:rFonts w:ascii="仿宋" w:eastAsia="仿宋" w:hAnsi="仿宋" w:hint="eastAsia"/>
          <w:sz w:val="32"/>
          <w:szCs w:val="32"/>
        </w:rPr>
        <w:t>列本部门</w:t>
      </w:r>
      <w:r>
        <w:rPr>
          <w:rFonts w:ascii="仿宋" w:eastAsia="仿宋" w:hAnsi="仿宋"/>
          <w:sz w:val="32"/>
          <w:szCs w:val="32"/>
        </w:rPr>
        <w:t>涉及的免费教育经费</w:t>
      </w:r>
      <w:r>
        <w:rPr>
          <w:rFonts w:ascii="仿宋" w:eastAsia="仿宋" w:hAnsi="仿宋" w:hint="eastAsia"/>
          <w:sz w:val="32"/>
          <w:szCs w:val="32"/>
        </w:rPr>
        <w:t>、</w:t>
      </w:r>
      <w:r>
        <w:rPr>
          <w:rFonts w:ascii="仿宋" w:eastAsia="仿宋" w:hAnsi="仿宋"/>
          <w:sz w:val="32"/>
          <w:szCs w:val="32"/>
        </w:rPr>
        <w:t>生均公用经费</w:t>
      </w:r>
      <w:r>
        <w:rPr>
          <w:rFonts w:ascii="仿宋" w:eastAsia="仿宋" w:hAnsi="仿宋" w:hint="eastAsia"/>
          <w:sz w:val="32"/>
          <w:szCs w:val="32"/>
        </w:rPr>
        <w:t>、</w:t>
      </w:r>
      <w:r>
        <w:rPr>
          <w:rFonts w:ascii="仿宋" w:eastAsia="仿宋" w:hAnsi="仿宋"/>
          <w:sz w:val="32"/>
          <w:szCs w:val="32"/>
        </w:rPr>
        <w:t>其他商品和服务支出</w:t>
      </w:r>
      <w:r>
        <w:rPr>
          <w:rFonts w:ascii="仿宋" w:eastAsia="仿宋" w:hAnsi="仿宋" w:hint="eastAsia"/>
          <w:sz w:val="32"/>
          <w:szCs w:val="32"/>
        </w:rPr>
        <w:t>的具体</w:t>
      </w:r>
      <w:r>
        <w:rPr>
          <w:rFonts w:ascii="仿宋" w:eastAsia="仿宋" w:hAnsi="仿宋"/>
          <w:sz w:val="32"/>
          <w:szCs w:val="32"/>
        </w:rPr>
        <w:t>科目。</w:t>
      </w:r>
      <w:r>
        <w:rPr>
          <w:rFonts w:ascii="仿宋" w:eastAsia="仿宋" w:hAnsi="仿宋" w:hint="eastAsia"/>
          <w:sz w:val="32"/>
          <w:szCs w:val="32"/>
        </w:rPr>
        <w:t>）</w:t>
      </w:r>
    </w:p>
    <w:p w:rsidR="00A06377" w:rsidRDefault="00271188">
      <w:pPr>
        <w:rPr>
          <w:rFonts w:ascii="黑体" w:eastAsia="黑体" w:hAnsi="黑体"/>
          <w:sz w:val="32"/>
          <w:szCs w:val="32"/>
        </w:rPr>
      </w:pPr>
      <w:r>
        <w:rPr>
          <w:rFonts w:ascii="黑体" w:eastAsia="黑体" w:hAnsi="黑体" w:hint="eastAsia"/>
          <w:sz w:val="32"/>
          <w:szCs w:val="32"/>
        </w:rPr>
        <w:t>七、</w:t>
      </w:r>
      <w:r w:rsidR="00666BA5">
        <w:rPr>
          <w:rFonts w:ascii="黑体" w:eastAsia="黑体" w:hAnsi="黑体" w:hint="eastAsia"/>
          <w:sz w:val="32"/>
          <w:szCs w:val="32"/>
        </w:rPr>
        <w:t>2025</w:t>
      </w:r>
      <w:r>
        <w:rPr>
          <w:rFonts w:ascii="黑体" w:eastAsia="黑体" w:hAnsi="黑体" w:hint="eastAsia"/>
          <w:sz w:val="32"/>
          <w:szCs w:val="32"/>
        </w:rPr>
        <w:t>年度一般公共预算“三公”经费预算情况说明</w:t>
      </w:r>
    </w:p>
    <w:p w:rsidR="00A06377" w:rsidRDefault="00271188">
      <w:pPr>
        <w:ind w:firstLineChars="200" w:firstLine="640"/>
        <w:rPr>
          <w:rFonts w:ascii="仿宋" w:eastAsia="仿宋" w:hAnsi="仿宋"/>
          <w:sz w:val="32"/>
          <w:szCs w:val="32"/>
        </w:rPr>
      </w:pPr>
      <w:r>
        <w:rPr>
          <w:rFonts w:ascii="仿宋" w:eastAsia="仿宋" w:hAnsi="仿宋" w:hint="eastAsia"/>
          <w:sz w:val="32"/>
          <w:szCs w:val="32"/>
        </w:rPr>
        <w:t>除介绍“三公”经费总体情况外，还应对分项支出具体情况作说明，同时将分项数与上年预算数作同口径对比，对</w:t>
      </w:r>
      <w:r>
        <w:rPr>
          <w:rFonts w:ascii="仿宋" w:eastAsia="仿宋" w:hAnsi="仿宋" w:hint="eastAsia"/>
          <w:sz w:val="32"/>
          <w:szCs w:val="32"/>
        </w:rPr>
        <w:lastRenderedPageBreak/>
        <w:t>增减变化情况及原因作说明。除涉密事项外，应同时细化说明因公出国（境）团组数及人数，公务用车购置数及保有量，国内公务接待的批次、人数。</w:t>
      </w:r>
    </w:p>
    <w:p w:rsidR="00A06377" w:rsidRDefault="00666BA5">
      <w:pPr>
        <w:ind w:firstLineChars="200" w:firstLine="640"/>
        <w:rPr>
          <w:rFonts w:ascii="仿宋" w:eastAsia="仿宋" w:hAnsi="仿宋"/>
          <w:sz w:val="32"/>
          <w:szCs w:val="32"/>
        </w:rPr>
      </w:pPr>
      <w:r>
        <w:rPr>
          <w:rFonts w:ascii="仿宋" w:eastAsia="仿宋" w:hAnsi="仿宋" w:hint="eastAsia"/>
          <w:sz w:val="32"/>
          <w:szCs w:val="32"/>
        </w:rPr>
        <w:t>2025</w:t>
      </w:r>
      <w:r w:rsidR="00271188">
        <w:rPr>
          <w:rFonts w:ascii="仿宋" w:eastAsia="仿宋" w:hAnsi="仿宋" w:hint="eastAsia"/>
          <w:sz w:val="32"/>
          <w:szCs w:val="32"/>
        </w:rPr>
        <w:t>年“三公”经费预算数为</w:t>
      </w:r>
      <w:r>
        <w:rPr>
          <w:rFonts w:ascii="仿宋" w:eastAsia="仿宋" w:hAnsi="仿宋" w:hint="eastAsia"/>
          <w:sz w:val="32"/>
          <w:szCs w:val="32"/>
          <w:u w:val="single"/>
        </w:rPr>
        <w:t>4.44</w:t>
      </w:r>
      <w:r w:rsidR="00271188">
        <w:rPr>
          <w:rFonts w:ascii="仿宋" w:eastAsia="仿宋" w:hAnsi="仿宋" w:hint="eastAsia"/>
          <w:sz w:val="32"/>
          <w:szCs w:val="32"/>
        </w:rPr>
        <w:t>万元，其中：因公出国（境）费</w:t>
      </w:r>
      <w:r w:rsidR="00271188">
        <w:rPr>
          <w:rFonts w:ascii="仿宋" w:eastAsia="仿宋" w:hAnsi="仿宋" w:hint="eastAsia"/>
          <w:sz w:val="32"/>
          <w:szCs w:val="32"/>
          <w:u w:val="single"/>
        </w:rPr>
        <w:t>0</w:t>
      </w:r>
      <w:r w:rsidR="00271188">
        <w:rPr>
          <w:rFonts w:ascii="仿宋" w:eastAsia="仿宋" w:hAnsi="仿宋" w:hint="eastAsia"/>
          <w:sz w:val="32"/>
          <w:szCs w:val="32"/>
        </w:rPr>
        <w:t>万元，公务用车购置及运行费</w:t>
      </w:r>
      <w:r w:rsidR="00271188">
        <w:rPr>
          <w:rFonts w:ascii="仿宋" w:eastAsia="仿宋" w:hAnsi="仿宋" w:hint="eastAsia"/>
          <w:sz w:val="32"/>
          <w:szCs w:val="32"/>
          <w:u w:val="single"/>
        </w:rPr>
        <w:t>0</w:t>
      </w:r>
      <w:r w:rsidR="00271188">
        <w:rPr>
          <w:rFonts w:ascii="仿宋" w:eastAsia="仿宋" w:hAnsi="仿宋" w:hint="eastAsia"/>
          <w:sz w:val="32"/>
          <w:szCs w:val="32"/>
        </w:rPr>
        <w:t>万元，公务接待费</w:t>
      </w:r>
      <w:r w:rsidR="00271188">
        <w:rPr>
          <w:rFonts w:ascii="仿宋" w:eastAsia="仿宋" w:hAnsi="仿宋" w:hint="eastAsia"/>
          <w:sz w:val="32"/>
          <w:szCs w:val="32"/>
          <w:u w:val="single"/>
        </w:rPr>
        <w:t>0</w:t>
      </w:r>
      <w:r w:rsidR="00271188">
        <w:rPr>
          <w:rFonts w:ascii="仿宋" w:eastAsia="仿宋" w:hAnsi="仿宋" w:hint="eastAsia"/>
          <w:sz w:val="32"/>
          <w:szCs w:val="32"/>
        </w:rPr>
        <w:t>万元。</w:t>
      </w:r>
      <w:r>
        <w:rPr>
          <w:rFonts w:ascii="仿宋" w:eastAsia="仿宋" w:hAnsi="仿宋" w:hint="eastAsia"/>
          <w:sz w:val="32"/>
          <w:szCs w:val="32"/>
        </w:rPr>
        <w:t>2025</w:t>
      </w:r>
      <w:r w:rsidR="00271188">
        <w:rPr>
          <w:rFonts w:ascii="仿宋" w:eastAsia="仿宋" w:hAnsi="仿宋" w:hint="eastAsia"/>
          <w:sz w:val="32"/>
          <w:szCs w:val="32"/>
        </w:rPr>
        <w:t>年“三公”经费预算比2023年</w:t>
      </w:r>
      <w:r>
        <w:rPr>
          <w:rFonts w:ascii="仿宋" w:eastAsia="仿宋" w:hAnsi="仿宋" w:hint="eastAsia"/>
          <w:sz w:val="32"/>
          <w:szCs w:val="32"/>
        </w:rPr>
        <w:t>减少</w:t>
      </w:r>
      <w:r>
        <w:rPr>
          <w:rFonts w:ascii="仿宋" w:eastAsia="仿宋" w:hAnsi="仿宋" w:hint="eastAsia"/>
          <w:sz w:val="32"/>
          <w:szCs w:val="32"/>
          <w:u w:val="single"/>
        </w:rPr>
        <w:t>5.1</w:t>
      </w:r>
      <w:r w:rsidR="00271188">
        <w:rPr>
          <w:rFonts w:ascii="仿宋" w:eastAsia="仿宋" w:hAnsi="仿宋" w:hint="eastAsia"/>
          <w:sz w:val="32"/>
          <w:szCs w:val="32"/>
        </w:rPr>
        <w:t>万元，主要原因是人员减少。</w:t>
      </w:r>
    </w:p>
    <w:p w:rsidR="00A06377" w:rsidRDefault="00271188">
      <w:pPr>
        <w:rPr>
          <w:rFonts w:ascii="黑体" w:eastAsia="黑体" w:hAnsi="黑体"/>
          <w:sz w:val="32"/>
          <w:szCs w:val="32"/>
        </w:rPr>
      </w:pPr>
      <w:r>
        <w:rPr>
          <w:rFonts w:ascii="黑体" w:eastAsia="黑体" w:hAnsi="黑体" w:hint="eastAsia"/>
          <w:sz w:val="32"/>
          <w:szCs w:val="32"/>
        </w:rPr>
        <w:t>八、</w:t>
      </w:r>
      <w:r w:rsidR="00666BA5">
        <w:rPr>
          <w:rFonts w:ascii="黑体" w:eastAsia="黑体" w:hAnsi="黑体" w:hint="eastAsia"/>
          <w:sz w:val="32"/>
          <w:szCs w:val="32"/>
        </w:rPr>
        <w:t>2025</w:t>
      </w:r>
      <w:r>
        <w:rPr>
          <w:rFonts w:ascii="黑体" w:eastAsia="黑体" w:hAnsi="黑体" w:hint="eastAsia"/>
          <w:sz w:val="32"/>
          <w:szCs w:val="32"/>
        </w:rPr>
        <w:t>年度政府性基金预算支出情况说明</w:t>
      </w:r>
    </w:p>
    <w:p w:rsidR="00A06377" w:rsidRDefault="00245F7A">
      <w:pPr>
        <w:ind w:firstLineChars="200" w:firstLine="640"/>
        <w:rPr>
          <w:rFonts w:ascii="仿宋" w:eastAsia="仿宋" w:hAnsi="仿宋"/>
          <w:color w:val="538CD5"/>
          <w:sz w:val="32"/>
          <w:szCs w:val="32"/>
        </w:rPr>
      </w:pPr>
      <w:r>
        <w:rPr>
          <w:rFonts w:ascii="仿宋" w:eastAsia="仿宋" w:hAnsi="仿宋" w:hint="eastAsia"/>
          <w:sz w:val="32"/>
          <w:szCs w:val="32"/>
        </w:rPr>
        <w:t>政法委</w:t>
      </w:r>
      <w:r w:rsidR="00666BA5">
        <w:rPr>
          <w:rFonts w:ascii="仿宋" w:eastAsia="仿宋" w:hAnsi="仿宋" w:hint="eastAsia"/>
          <w:sz w:val="32"/>
          <w:szCs w:val="32"/>
        </w:rPr>
        <w:t>2025</w:t>
      </w:r>
      <w:r w:rsidR="00271188">
        <w:rPr>
          <w:rFonts w:ascii="仿宋" w:eastAsia="仿宋" w:hAnsi="仿宋" w:hint="eastAsia"/>
          <w:sz w:val="32"/>
          <w:szCs w:val="32"/>
        </w:rPr>
        <w:t>年没有使用政府性基金安排支出</w:t>
      </w:r>
    </w:p>
    <w:p w:rsidR="00A06377" w:rsidRDefault="00271188">
      <w:pPr>
        <w:rPr>
          <w:rFonts w:ascii="黑体" w:eastAsia="黑体" w:hAnsi="黑体"/>
          <w:sz w:val="32"/>
          <w:szCs w:val="32"/>
        </w:rPr>
      </w:pPr>
      <w:r>
        <w:rPr>
          <w:rFonts w:ascii="黑体" w:eastAsia="黑体" w:hAnsi="黑体" w:hint="eastAsia"/>
          <w:sz w:val="32"/>
          <w:szCs w:val="32"/>
        </w:rPr>
        <w:t>九、其他重要事项的情况说明</w:t>
      </w:r>
    </w:p>
    <w:p w:rsidR="00A06377" w:rsidRDefault="00271188">
      <w:pPr>
        <w:rPr>
          <w:rFonts w:ascii="楷体" w:eastAsia="楷体" w:hAnsi="楷体"/>
          <w:sz w:val="32"/>
          <w:szCs w:val="32"/>
        </w:rPr>
      </w:pPr>
      <w:r>
        <w:rPr>
          <w:rFonts w:ascii="楷体" w:eastAsia="楷体" w:hAnsi="楷体" w:hint="eastAsia"/>
          <w:sz w:val="32"/>
          <w:szCs w:val="32"/>
        </w:rPr>
        <w:t>（一）机关运行经费安排使用情况说明。</w:t>
      </w:r>
    </w:p>
    <w:p w:rsidR="00A06377" w:rsidRDefault="00271188">
      <w:pPr>
        <w:autoSpaceDE w:val="0"/>
        <w:autoSpaceDN w:val="0"/>
        <w:adjustRightInd w:val="0"/>
        <w:ind w:firstLineChars="200" w:firstLine="640"/>
        <w:rPr>
          <w:rFonts w:ascii="仿宋" w:eastAsia="仿宋" w:hAnsi="仿宋"/>
          <w:sz w:val="32"/>
          <w:szCs w:val="32"/>
        </w:rPr>
      </w:pPr>
      <w:r>
        <w:rPr>
          <w:rFonts w:ascii="仿宋" w:eastAsia="仿宋" w:hAnsi="仿宋" w:hint="eastAsia"/>
          <w:sz w:val="32"/>
          <w:szCs w:val="32"/>
        </w:rPr>
        <w:t>202</w:t>
      </w:r>
      <w:r w:rsidR="00666BA5">
        <w:rPr>
          <w:rFonts w:ascii="仿宋" w:eastAsia="仿宋" w:hAnsi="仿宋" w:hint="eastAsia"/>
          <w:sz w:val="32"/>
          <w:szCs w:val="32"/>
        </w:rPr>
        <w:t>5</w:t>
      </w:r>
      <w:r>
        <w:rPr>
          <w:rFonts w:ascii="仿宋" w:eastAsia="仿宋" w:hAnsi="仿宋" w:hint="eastAsia"/>
          <w:sz w:val="32"/>
          <w:szCs w:val="32"/>
        </w:rPr>
        <w:t>年</w:t>
      </w:r>
      <w:r w:rsidR="00245F7A">
        <w:rPr>
          <w:rFonts w:ascii="仿宋" w:eastAsia="仿宋" w:hAnsi="仿宋" w:hint="eastAsia"/>
          <w:sz w:val="32"/>
          <w:szCs w:val="32"/>
        </w:rPr>
        <w:t>政法委</w:t>
      </w:r>
      <w:r>
        <w:rPr>
          <w:rFonts w:ascii="仿宋" w:eastAsia="仿宋" w:hAnsi="仿宋" w:hint="eastAsia"/>
          <w:sz w:val="32"/>
          <w:szCs w:val="32"/>
        </w:rPr>
        <w:t>机关运行经费财政拨款预算</w:t>
      </w:r>
      <w:r w:rsidR="001C1B06">
        <w:rPr>
          <w:rFonts w:ascii="仿宋_GB2312" w:eastAsia="仿宋_GB2312" w:hAnsi="Calibri" w:cs="仿宋_GB2312" w:hint="eastAsia"/>
          <w:kern w:val="0"/>
          <w:sz w:val="32"/>
          <w:szCs w:val="32"/>
          <w:u w:val="single"/>
        </w:rPr>
        <w:t>19.</w:t>
      </w:r>
      <w:r w:rsidR="00666BA5">
        <w:rPr>
          <w:rFonts w:ascii="仿宋_GB2312" w:eastAsia="仿宋_GB2312" w:hAnsi="Calibri" w:cs="仿宋_GB2312" w:hint="eastAsia"/>
          <w:kern w:val="0"/>
          <w:sz w:val="32"/>
          <w:szCs w:val="32"/>
          <w:u w:val="single"/>
        </w:rPr>
        <w:t>43</w:t>
      </w:r>
      <w:r>
        <w:rPr>
          <w:rFonts w:ascii="仿宋" w:eastAsia="仿宋" w:hAnsi="仿宋" w:hint="eastAsia"/>
          <w:sz w:val="32"/>
          <w:szCs w:val="32"/>
        </w:rPr>
        <w:t>万元，比</w:t>
      </w:r>
      <w:r w:rsidR="00666BA5">
        <w:rPr>
          <w:rFonts w:ascii="仿宋" w:eastAsia="仿宋" w:hAnsi="仿宋" w:hint="eastAsia"/>
          <w:sz w:val="32"/>
          <w:szCs w:val="32"/>
        </w:rPr>
        <w:t>2025</w:t>
      </w:r>
      <w:r>
        <w:rPr>
          <w:rFonts w:ascii="仿宋" w:eastAsia="仿宋" w:hAnsi="仿宋" w:hint="eastAsia"/>
          <w:sz w:val="32"/>
          <w:szCs w:val="32"/>
        </w:rPr>
        <w:t>年预算（增加</w:t>
      </w:r>
      <w:r>
        <w:rPr>
          <w:rFonts w:ascii="仿宋" w:eastAsia="仿宋" w:hAnsi="仿宋"/>
          <w:sz w:val="32"/>
          <w:szCs w:val="32"/>
        </w:rPr>
        <w:t>）</w:t>
      </w:r>
      <w:r w:rsidR="001C1B06">
        <w:rPr>
          <w:rFonts w:ascii="仿宋_GB2312" w:eastAsia="仿宋_GB2312" w:hAnsi="Calibri" w:cs="仿宋_GB2312" w:hint="eastAsia"/>
          <w:kern w:val="0"/>
          <w:sz w:val="32"/>
          <w:szCs w:val="32"/>
          <w:u w:val="single"/>
        </w:rPr>
        <w:t>4.4</w:t>
      </w:r>
      <w:r w:rsidR="00666BA5">
        <w:rPr>
          <w:rFonts w:ascii="仿宋_GB2312" w:eastAsia="仿宋_GB2312" w:hAnsi="Calibri" w:cs="仿宋_GB2312" w:hint="eastAsia"/>
          <w:kern w:val="0"/>
          <w:sz w:val="32"/>
          <w:szCs w:val="32"/>
          <w:u w:val="single"/>
        </w:rPr>
        <w:t>2</w:t>
      </w:r>
      <w:r>
        <w:rPr>
          <w:rFonts w:ascii="仿宋" w:eastAsia="仿宋" w:hAnsi="仿宋" w:hint="eastAsia"/>
          <w:sz w:val="32"/>
          <w:szCs w:val="32"/>
        </w:rPr>
        <w:t>万元，（增长</w:t>
      </w:r>
      <w:r>
        <w:rPr>
          <w:rFonts w:ascii="仿宋" w:eastAsia="仿宋" w:hAnsi="仿宋"/>
          <w:sz w:val="32"/>
          <w:szCs w:val="32"/>
        </w:rPr>
        <w:t>）</w:t>
      </w:r>
      <w:r w:rsidR="001C1B06">
        <w:rPr>
          <w:rFonts w:ascii="仿宋_GB2312" w:eastAsia="仿宋_GB2312" w:hAnsi="Calibri" w:cs="仿宋_GB2312" w:hint="eastAsia"/>
          <w:kern w:val="0"/>
          <w:sz w:val="32"/>
          <w:szCs w:val="32"/>
          <w:u w:val="single"/>
        </w:rPr>
        <w:t>23.5</w:t>
      </w:r>
      <w:r>
        <w:rPr>
          <w:rFonts w:ascii="仿宋" w:eastAsia="仿宋" w:hAnsi="仿宋"/>
          <w:sz w:val="32"/>
          <w:szCs w:val="32"/>
        </w:rPr>
        <w:t>%</w:t>
      </w:r>
      <w:r>
        <w:rPr>
          <w:rFonts w:ascii="仿宋" w:eastAsia="仿宋" w:hAnsi="仿宋" w:hint="eastAsia"/>
          <w:sz w:val="32"/>
          <w:szCs w:val="32"/>
        </w:rPr>
        <w:t>。主要是</w:t>
      </w:r>
      <w:r>
        <w:rPr>
          <w:rFonts w:ascii="仿宋_GB2312" w:eastAsia="仿宋_GB2312" w:hAnsi="Calibri" w:cs="仿宋_GB2312" w:hint="eastAsia"/>
          <w:kern w:val="0"/>
          <w:sz w:val="32"/>
          <w:szCs w:val="32"/>
          <w:u w:val="single"/>
        </w:rPr>
        <w:t>人员变动</w:t>
      </w:r>
      <w:r>
        <w:rPr>
          <w:rFonts w:ascii="仿宋_GB2312" w:eastAsia="仿宋_GB2312" w:hAnsi="Calibri" w:cs="仿宋_GB2312" w:hint="eastAsia"/>
          <w:kern w:val="0"/>
          <w:sz w:val="32"/>
          <w:szCs w:val="32"/>
        </w:rPr>
        <w:t>。</w:t>
      </w:r>
    </w:p>
    <w:p w:rsidR="00A06377" w:rsidRDefault="00271188">
      <w:pPr>
        <w:autoSpaceDE w:val="0"/>
        <w:autoSpaceDN w:val="0"/>
        <w:adjustRightInd w:val="0"/>
        <w:ind w:firstLineChars="200" w:firstLine="640"/>
        <w:rPr>
          <w:rFonts w:ascii="楷体" w:eastAsia="楷体" w:hAnsi="楷体"/>
          <w:sz w:val="32"/>
          <w:szCs w:val="32"/>
        </w:rPr>
      </w:pPr>
      <w:r>
        <w:rPr>
          <w:rFonts w:ascii="楷体" w:eastAsia="楷体" w:hAnsi="楷体" w:hint="eastAsia"/>
          <w:sz w:val="32"/>
          <w:szCs w:val="32"/>
        </w:rPr>
        <w:t>（二）政府采购情况说明。</w:t>
      </w:r>
    </w:p>
    <w:p w:rsidR="00A06377" w:rsidRDefault="00666BA5">
      <w:pPr>
        <w:autoSpaceDE w:val="0"/>
        <w:autoSpaceDN w:val="0"/>
        <w:adjustRightInd w:val="0"/>
        <w:ind w:firstLineChars="200" w:firstLine="640"/>
        <w:jc w:val="left"/>
        <w:rPr>
          <w:rFonts w:ascii="仿宋_GB2312" w:eastAsia="仿宋_GB2312" w:hAnsi="Calibri" w:cs="仿宋_GB2312"/>
          <w:kern w:val="0"/>
          <w:sz w:val="32"/>
          <w:szCs w:val="32"/>
        </w:rPr>
      </w:pPr>
      <w:r>
        <w:rPr>
          <w:rFonts w:ascii="仿宋" w:eastAsia="仿宋" w:hAnsi="仿宋" w:hint="eastAsia"/>
          <w:sz w:val="32"/>
          <w:szCs w:val="32"/>
        </w:rPr>
        <w:t>2025</w:t>
      </w:r>
      <w:r w:rsidR="00271188">
        <w:rPr>
          <w:rFonts w:ascii="仿宋" w:eastAsia="仿宋" w:hAnsi="仿宋" w:hint="eastAsia"/>
          <w:sz w:val="32"/>
          <w:szCs w:val="32"/>
        </w:rPr>
        <w:t>年</w:t>
      </w:r>
      <w:r w:rsidR="00245F7A">
        <w:rPr>
          <w:rFonts w:ascii="仿宋" w:eastAsia="仿宋" w:hAnsi="仿宋" w:hint="eastAsia"/>
          <w:sz w:val="32"/>
          <w:szCs w:val="32"/>
        </w:rPr>
        <w:t>政法委</w:t>
      </w:r>
      <w:r w:rsidR="00271188">
        <w:rPr>
          <w:rFonts w:ascii="仿宋" w:eastAsia="仿宋" w:hAnsi="仿宋" w:hint="eastAsia"/>
          <w:sz w:val="32"/>
          <w:szCs w:val="32"/>
        </w:rPr>
        <w:t>未安排专项政府采购预算。</w:t>
      </w:r>
    </w:p>
    <w:p w:rsidR="00A06377" w:rsidRDefault="00271188">
      <w:pPr>
        <w:ind w:firstLineChars="100" w:firstLine="320"/>
        <w:rPr>
          <w:rFonts w:ascii="楷体" w:eastAsia="楷体" w:hAnsi="楷体"/>
          <w:sz w:val="32"/>
          <w:szCs w:val="32"/>
        </w:rPr>
      </w:pPr>
      <w:r>
        <w:rPr>
          <w:rFonts w:ascii="楷体" w:eastAsia="楷体" w:hAnsi="楷体" w:hint="eastAsia"/>
          <w:sz w:val="32"/>
          <w:szCs w:val="32"/>
        </w:rPr>
        <w:t>（三）国有资产占有使用情况说明。</w:t>
      </w:r>
    </w:p>
    <w:p w:rsidR="00A06377" w:rsidRDefault="00271188">
      <w:pPr>
        <w:autoSpaceDE w:val="0"/>
        <w:autoSpaceDN w:val="0"/>
        <w:adjustRightInd w:val="0"/>
        <w:ind w:firstLineChars="200" w:firstLine="640"/>
        <w:rPr>
          <w:rFonts w:ascii="仿宋" w:eastAsia="仿宋" w:hAnsi="仿宋"/>
          <w:sz w:val="32"/>
          <w:szCs w:val="32"/>
        </w:rPr>
      </w:pPr>
      <w:r>
        <w:rPr>
          <w:rFonts w:ascii="仿宋" w:eastAsia="仿宋" w:hAnsi="仿宋" w:hint="eastAsia"/>
          <w:sz w:val="32"/>
          <w:szCs w:val="32"/>
        </w:rPr>
        <w:t>截至</w:t>
      </w:r>
      <w:r w:rsidR="00666BA5">
        <w:rPr>
          <w:rFonts w:ascii="仿宋" w:eastAsia="仿宋" w:hAnsi="仿宋" w:hint="eastAsia"/>
          <w:sz w:val="32"/>
          <w:szCs w:val="32"/>
        </w:rPr>
        <w:t>2025</w:t>
      </w:r>
      <w:r>
        <w:rPr>
          <w:rFonts w:ascii="仿宋" w:eastAsia="仿宋" w:hAnsi="仿宋" w:hint="eastAsia"/>
          <w:sz w:val="32"/>
          <w:szCs w:val="32"/>
        </w:rPr>
        <w:t>年</w:t>
      </w:r>
      <w:r w:rsidR="00666BA5">
        <w:rPr>
          <w:rFonts w:ascii="仿宋_GB2312" w:eastAsia="仿宋_GB2312" w:hAnsi="Calibri" w:cs="仿宋_GB2312" w:hint="eastAsia"/>
          <w:kern w:val="0"/>
          <w:sz w:val="32"/>
          <w:szCs w:val="32"/>
          <w:u w:val="single"/>
        </w:rPr>
        <w:t>1</w:t>
      </w:r>
      <w:r>
        <w:rPr>
          <w:rFonts w:ascii="仿宋" w:eastAsia="仿宋" w:hAnsi="仿宋" w:hint="eastAsia"/>
          <w:sz w:val="32"/>
          <w:szCs w:val="32"/>
        </w:rPr>
        <w:t>月底国有资产卡片数量252，资产卡原值107391元，资产累计折旧摊销金额495866.91。</w:t>
      </w:r>
    </w:p>
    <w:p w:rsidR="00A06377" w:rsidRDefault="00A06377">
      <w:pPr>
        <w:spacing w:line="588" w:lineRule="exact"/>
        <w:ind w:firstLineChars="200" w:firstLine="640"/>
        <w:rPr>
          <w:rFonts w:ascii="楷体" w:eastAsia="楷体" w:hAnsi="楷体"/>
          <w:sz w:val="32"/>
          <w:szCs w:val="32"/>
        </w:rPr>
      </w:pPr>
    </w:p>
    <w:p w:rsidR="00A06377" w:rsidRDefault="00271188">
      <w:pPr>
        <w:spacing w:line="588" w:lineRule="exact"/>
        <w:ind w:firstLineChars="200" w:firstLine="640"/>
        <w:rPr>
          <w:rFonts w:ascii="仿宋" w:eastAsia="仿宋" w:hAnsi="仿宋"/>
          <w:b/>
          <w:sz w:val="32"/>
          <w:szCs w:val="32"/>
        </w:rPr>
      </w:pPr>
      <w:r>
        <w:rPr>
          <w:rFonts w:ascii="楷体" w:eastAsia="楷体" w:hAnsi="楷体" w:hint="eastAsia"/>
          <w:sz w:val="32"/>
          <w:szCs w:val="32"/>
        </w:rPr>
        <w:t>（四）</w:t>
      </w:r>
      <w:r w:rsidR="00666BA5">
        <w:rPr>
          <w:rFonts w:ascii="楷体" w:eastAsia="楷体" w:hAnsi="楷体" w:hint="eastAsia"/>
          <w:sz w:val="32"/>
          <w:szCs w:val="32"/>
        </w:rPr>
        <w:t>2025</w:t>
      </w:r>
      <w:r>
        <w:rPr>
          <w:rFonts w:ascii="楷体" w:eastAsia="楷体" w:hAnsi="楷体" w:hint="eastAsia"/>
          <w:sz w:val="32"/>
          <w:szCs w:val="32"/>
        </w:rPr>
        <w:t>年预算绩效目标管理情况。</w:t>
      </w:r>
    </w:p>
    <w:p w:rsidR="00A06377" w:rsidRDefault="00666BA5">
      <w:pPr>
        <w:spacing w:line="588" w:lineRule="exact"/>
        <w:ind w:firstLineChars="407" w:firstLine="1302"/>
        <w:rPr>
          <w:rFonts w:ascii="仿宋" w:eastAsia="仿宋" w:hAnsi="仿宋"/>
          <w:sz w:val="32"/>
          <w:szCs w:val="32"/>
        </w:rPr>
      </w:pPr>
      <w:r>
        <w:rPr>
          <w:rFonts w:ascii="仿宋" w:eastAsia="仿宋" w:hAnsi="仿宋" w:hint="eastAsia"/>
          <w:sz w:val="32"/>
          <w:szCs w:val="32"/>
        </w:rPr>
        <w:t>2025</w:t>
      </w:r>
      <w:r w:rsidR="00271188">
        <w:rPr>
          <w:rFonts w:ascii="仿宋" w:eastAsia="仿宋" w:hAnsi="仿宋" w:hint="eastAsia"/>
          <w:sz w:val="32"/>
          <w:szCs w:val="32"/>
        </w:rPr>
        <w:t>年</w:t>
      </w:r>
      <w:r w:rsidR="00245F7A">
        <w:rPr>
          <w:rFonts w:ascii="仿宋" w:eastAsia="仿宋" w:hAnsi="仿宋" w:hint="eastAsia"/>
          <w:sz w:val="32"/>
          <w:szCs w:val="32"/>
        </w:rPr>
        <w:t>政法委</w:t>
      </w:r>
      <w:r w:rsidR="00271188">
        <w:rPr>
          <w:rFonts w:ascii="仿宋" w:eastAsia="仿宋" w:hAnsi="仿宋" w:hint="eastAsia"/>
          <w:sz w:val="32"/>
          <w:szCs w:val="32"/>
        </w:rPr>
        <w:t>实行预算绩效。</w:t>
      </w:r>
    </w:p>
    <w:p w:rsidR="00A06377" w:rsidRDefault="00271188">
      <w:pPr>
        <w:numPr>
          <w:ilvl w:val="0"/>
          <w:numId w:val="3"/>
        </w:numPr>
        <w:rPr>
          <w:rFonts w:ascii="楷体" w:eastAsia="楷体" w:hAnsi="楷体"/>
          <w:sz w:val="32"/>
          <w:szCs w:val="32"/>
        </w:rPr>
      </w:pPr>
      <w:r>
        <w:rPr>
          <w:rFonts w:ascii="楷体" w:eastAsia="楷体" w:hAnsi="楷体" w:hint="eastAsia"/>
          <w:sz w:val="32"/>
          <w:szCs w:val="32"/>
        </w:rPr>
        <w:lastRenderedPageBreak/>
        <w:t>扶贫资金管理使用情况及绩效目标情况说明。</w:t>
      </w:r>
    </w:p>
    <w:p w:rsidR="00A06377" w:rsidRDefault="00666BA5">
      <w:pPr>
        <w:ind w:firstLineChars="200" w:firstLine="640"/>
        <w:rPr>
          <w:rFonts w:ascii="楷体" w:eastAsia="楷体" w:hAnsi="楷体"/>
          <w:sz w:val="32"/>
          <w:szCs w:val="32"/>
        </w:rPr>
      </w:pPr>
      <w:r>
        <w:rPr>
          <w:rFonts w:ascii="楷体" w:eastAsia="楷体" w:hAnsi="楷体" w:hint="eastAsia"/>
          <w:sz w:val="32"/>
          <w:szCs w:val="32"/>
        </w:rPr>
        <w:t>2025</w:t>
      </w:r>
      <w:r w:rsidR="00271188">
        <w:rPr>
          <w:rFonts w:ascii="楷体" w:eastAsia="楷体" w:hAnsi="楷体" w:hint="eastAsia"/>
          <w:sz w:val="32"/>
          <w:szCs w:val="32"/>
        </w:rPr>
        <w:t>年</w:t>
      </w:r>
      <w:r w:rsidR="00245F7A">
        <w:rPr>
          <w:rFonts w:ascii="楷体" w:eastAsia="楷体" w:hAnsi="楷体" w:hint="eastAsia"/>
          <w:sz w:val="32"/>
          <w:szCs w:val="32"/>
        </w:rPr>
        <w:t>政法委</w:t>
      </w:r>
      <w:r w:rsidR="00271188">
        <w:rPr>
          <w:rFonts w:ascii="楷体" w:eastAsia="楷体" w:hAnsi="楷体" w:hint="eastAsia"/>
          <w:sz w:val="32"/>
          <w:szCs w:val="32"/>
        </w:rPr>
        <w:t>无涉及扶贫资金预算</w:t>
      </w:r>
    </w:p>
    <w:p w:rsidR="00A06377" w:rsidRDefault="00271188">
      <w:pPr>
        <w:numPr>
          <w:ilvl w:val="0"/>
          <w:numId w:val="3"/>
        </w:numPr>
        <w:rPr>
          <w:rFonts w:ascii="楷体" w:eastAsia="楷体" w:hAnsi="楷体"/>
          <w:sz w:val="32"/>
          <w:szCs w:val="32"/>
        </w:rPr>
      </w:pPr>
      <w:r>
        <w:rPr>
          <w:rFonts w:ascii="楷体" w:eastAsia="楷体" w:hAnsi="楷体" w:hint="eastAsia"/>
          <w:sz w:val="32"/>
          <w:szCs w:val="32"/>
        </w:rPr>
        <w:t>政府债务情况。</w:t>
      </w:r>
    </w:p>
    <w:p w:rsidR="00A06377" w:rsidRDefault="00271188">
      <w:pPr>
        <w:rPr>
          <w:rFonts w:ascii="楷体" w:eastAsia="楷体" w:hAnsi="楷体"/>
          <w:sz w:val="32"/>
          <w:szCs w:val="32"/>
        </w:rPr>
      </w:pPr>
      <w:r>
        <w:rPr>
          <w:rFonts w:ascii="楷体" w:eastAsia="楷体" w:hAnsi="楷体" w:hint="eastAsia"/>
          <w:sz w:val="32"/>
          <w:szCs w:val="32"/>
        </w:rPr>
        <w:t xml:space="preserve">  </w:t>
      </w:r>
      <w:r w:rsidR="00666BA5">
        <w:rPr>
          <w:rFonts w:ascii="楷体" w:eastAsia="楷体" w:hAnsi="楷体" w:hint="eastAsia"/>
          <w:sz w:val="32"/>
          <w:szCs w:val="32"/>
        </w:rPr>
        <w:t>2025</w:t>
      </w:r>
      <w:r>
        <w:rPr>
          <w:rFonts w:ascii="楷体" w:eastAsia="楷体" w:hAnsi="楷体" w:hint="eastAsia"/>
          <w:sz w:val="32"/>
          <w:szCs w:val="32"/>
        </w:rPr>
        <w:t>年</w:t>
      </w:r>
      <w:r w:rsidR="00245F7A">
        <w:rPr>
          <w:rFonts w:ascii="楷体" w:eastAsia="楷体" w:hAnsi="楷体" w:hint="eastAsia"/>
          <w:sz w:val="32"/>
          <w:szCs w:val="32"/>
        </w:rPr>
        <w:t>政法委</w:t>
      </w:r>
      <w:r>
        <w:rPr>
          <w:rFonts w:ascii="楷体" w:eastAsia="楷体" w:hAnsi="楷体" w:hint="eastAsia"/>
          <w:sz w:val="32"/>
          <w:szCs w:val="32"/>
        </w:rPr>
        <w:t>无政府债券。</w:t>
      </w: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A06377">
      <w:pPr>
        <w:rPr>
          <w:rFonts w:ascii="仿宋" w:eastAsia="仿宋" w:hAnsi="仿宋"/>
          <w:sz w:val="32"/>
          <w:szCs w:val="32"/>
        </w:rPr>
      </w:pPr>
    </w:p>
    <w:p w:rsidR="00A06377" w:rsidRDefault="00271188" w:rsidP="001C1B06">
      <w:pPr>
        <w:jc w:val="center"/>
        <w:rPr>
          <w:rFonts w:ascii="方正小标宋简体" w:eastAsia="方正小标宋简体" w:hAnsi="仿宋"/>
          <w:sz w:val="32"/>
          <w:szCs w:val="32"/>
        </w:rPr>
      </w:pPr>
      <w:r>
        <w:rPr>
          <w:rFonts w:ascii="方正小标宋简体" w:eastAsia="方正小标宋简体" w:hAnsi="仿宋" w:hint="eastAsia"/>
          <w:sz w:val="32"/>
          <w:szCs w:val="32"/>
        </w:rPr>
        <w:t>第四部分</w:t>
      </w:r>
    </w:p>
    <w:p w:rsidR="00A06377" w:rsidRDefault="00A06377">
      <w:pPr>
        <w:jc w:val="center"/>
        <w:rPr>
          <w:rFonts w:ascii="方正小标宋简体" w:eastAsia="方正小标宋简体" w:hAnsi="仿宋"/>
          <w:sz w:val="32"/>
          <w:szCs w:val="32"/>
        </w:rPr>
      </w:pPr>
    </w:p>
    <w:p w:rsidR="00A06377" w:rsidRDefault="00271188">
      <w:pPr>
        <w:jc w:val="center"/>
        <w:rPr>
          <w:rFonts w:ascii="方正小标宋简体" w:eastAsia="方正小标宋简体" w:hAnsi="仿宋"/>
          <w:sz w:val="32"/>
          <w:szCs w:val="32"/>
        </w:rPr>
      </w:pPr>
      <w:r>
        <w:rPr>
          <w:rFonts w:ascii="方正小标宋简体" w:eastAsia="方正小标宋简体" w:hAnsi="仿宋" w:hint="eastAsia"/>
          <w:sz w:val="32"/>
          <w:szCs w:val="32"/>
        </w:rPr>
        <w:t>名词解释</w:t>
      </w:r>
    </w:p>
    <w:p w:rsidR="00A06377" w:rsidRDefault="00A06377">
      <w:pPr>
        <w:rPr>
          <w:rFonts w:ascii="仿宋" w:eastAsia="仿宋" w:hAnsi="仿宋"/>
          <w:sz w:val="32"/>
          <w:szCs w:val="32"/>
        </w:rPr>
      </w:pPr>
    </w:p>
    <w:p w:rsidR="00A06377" w:rsidRDefault="00271188">
      <w:pPr>
        <w:rPr>
          <w:rFonts w:ascii="仿宋" w:eastAsia="仿宋" w:hAnsi="仿宋"/>
          <w:sz w:val="32"/>
          <w:szCs w:val="32"/>
        </w:rPr>
      </w:pPr>
      <w:r>
        <w:rPr>
          <w:rFonts w:ascii="黑体" w:eastAsia="黑体" w:hAnsi="黑体" w:hint="eastAsia"/>
          <w:sz w:val="32"/>
          <w:szCs w:val="32"/>
        </w:rPr>
        <w:t>一、一般公共预算拨款收入：</w:t>
      </w:r>
      <w:r>
        <w:rPr>
          <w:rFonts w:ascii="仿宋" w:eastAsia="仿宋" w:hAnsi="仿宋" w:hint="eastAsia"/>
          <w:sz w:val="32"/>
          <w:szCs w:val="32"/>
        </w:rPr>
        <w:t>指财政部门当年拨付的资金。</w:t>
      </w:r>
    </w:p>
    <w:p w:rsidR="00A06377" w:rsidRDefault="00271188">
      <w:pPr>
        <w:rPr>
          <w:rFonts w:ascii="仿宋" w:eastAsia="仿宋" w:hAnsi="仿宋"/>
          <w:sz w:val="32"/>
          <w:szCs w:val="32"/>
        </w:rPr>
      </w:pPr>
      <w:r>
        <w:rPr>
          <w:rFonts w:ascii="黑体" w:eastAsia="黑体" w:hAnsi="黑体" w:hint="eastAsia"/>
          <w:sz w:val="32"/>
          <w:szCs w:val="32"/>
        </w:rPr>
        <w:t>二、事业收入：</w:t>
      </w:r>
      <w:r>
        <w:rPr>
          <w:rFonts w:ascii="仿宋" w:eastAsia="仿宋" w:hAnsi="仿宋" w:hint="eastAsia"/>
          <w:sz w:val="32"/>
          <w:szCs w:val="32"/>
        </w:rPr>
        <w:t>指事业单位开展专业业务活动及辅助活动所</w:t>
      </w:r>
      <w:r>
        <w:rPr>
          <w:rFonts w:ascii="仿宋" w:eastAsia="仿宋" w:hAnsi="仿宋" w:hint="eastAsia"/>
          <w:sz w:val="32"/>
          <w:szCs w:val="32"/>
        </w:rPr>
        <w:lastRenderedPageBreak/>
        <w:t>取得的收入。如：</w:t>
      </w:r>
    </w:p>
    <w:p w:rsidR="00A06377" w:rsidRDefault="00271188">
      <w:pPr>
        <w:rPr>
          <w:rFonts w:ascii="仿宋" w:eastAsia="仿宋" w:hAnsi="仿宋"/>
          <w:sz w:val="32"/>
          <w:szCs w:val="32"/>
        </w:rPr>
      </w:pPr>
      <w:r>
        <w:rPr>
          <w:rFonts w:ascii="黑体" w:eastAsia="黑体" w:hAnsi="黑体" w:hint="eastAsia"/>
          <w:sz w:val="32"/>
          <w:szCs w:val="32"/>
        </w:rPr>
        <w:t>三、事业单位经营收入：</w:t>
      </w:r>
      <w:r>
        <w:rPr>
          <w:rFonts w:ascii="仿宋" w:eastAsia="仿宋" w:hAnsi="仿宋" w:hint="eastAsia"/>
          <w:sz w:val="32"/>
          <w:szCs w:val="32"/>
        </w:rPr>
        <w:t>指事业单位在专业业务活动及其辅助活动之外开展非独立核算经营活动取得的收入。如：</w:t>
      </w:r>
    </w:p>
    <w:p w:rsidR="00A06377" w:rsidRDefault="00271188">
      <w:pPr>
        <w:spacing w:line="588" w:lineRule="exact"/>
        <w:rPr>
          <w:rFonts w:ascii="仿宋" w:eastAsia="仿宋" w:hAnsi="仿宋"/>
          <w:sz w:val="32"/>
          <w:szCs w:val="32"/>
        </w:rPr>
      </w:pPr>
      <w:r>
        <w:rPr>
          <w:rFonts w:ascii="黑体" w:eastAsia="黑体" w:hAnsi="黑体" w:hint="eastAsia"/>
          <w:sz w:val="32"/>
          <w:szCs w:val="32"/>
        </w:rPr>
        <w:t>四</w:t>
      </w:r>
      <w:r>
        <w:rPr>
          <w:rFonts w:ascii="黑体" w:eastAsia="黑体" w:hAnsi="黑体"/>
          <w:sz w:val="32"/>
          <w:szCs w:val="32"/>
        </w:rPr>
        <w:t>、</w:t>
      </w:r>
      <w:r>
        <w:rPr>
          <w:rFonts w:ascii="黑体" w:eastAsia="黑体" w:hAnsi="黑体" w:hint="eastAsia"/>
          <w:sz w:val="32"/>
          <w:szCs w:val="32"/>
        </w:rPr>
        <w:t>机关运行经费：</w:t>
      </w:r>
      <w:r>
        <w:rPr>
          <w:rFonts w:ascii="仿宋" w:eastAsia="仿宋" w:hAnsi="仿宋" w:hint="eastAsia"/>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rsidR="00A06377" w:rsidRDefault="00271188">
      <w:pPr>
        <w:rPr>
          <w:rFonts w:ascii="仿宋" w:eastAsia="仿宋" w:hAnsi="仿宋"/>
          <w:sz w:val="32"/>
          <w:szCs w:val="32"/>
        </w:rPr>
      </w:pPr>
      <w:r>
        <w:rPr>
          <w:rFonts w:ascii="黑体" w:eastAsia="黑体" w:hAnsi="黑体"/>
          <w:sz w:val="32"/>
          <w:szCs w:val="32"/>
        </w:rPr>
        <w:t>五</w:t>
      </w:r>
      <w:r>
        <w:rPr>
          <w:rFonts w:ascii="黑体" w:eastAsia="黑体" w:hAnsi="黑体" w:hint="eastAsia"/>
          <w:sz w:val="32"/>
          <w:szCs w:val="32"/>
        </w:rPr>
        <w:t>、其他收入：</w:t>
      </w:r>
      <w:r>
        <w:rPr>
          <w:rFonts w:ascii="仿宋" w:eastAsia="仿宋" w:hAnsi="仿宋" w:hint="eastAsia"/>
          <w:sz w:val="32"/>
          <w:szCs w:val="32"/>
        </w:rPr>
        <w:t>指除上述“一般公共预算拨款收入”、“事业收入”、“事业单位经营收入”等以外的收入。主要是按规定动用的售房收入、存款利息收入等。</w:t>
      </w:r>
    </w:p>
    <w:p w:rsidR="00A06377" w:rsidRDefault="00271188">
      <w:pPr>
        <w:rPr>
          <w:rFonts w:ascii="仿宋" w:eastAsia="仿宋" w:hAnsi="仿宋"/>
          <w:sz w:val="32"/>
          <w:szCs w:val="32"/>
        </w:rPr>
      </w:pPr>
      <w:r>
        <w:rPr>
          <w:rFonts w:ascii="黑体" w:eastAsia="黑体" w:hAnsi="黑体" w:hint="eastAsia"/>
          <w:sz w:val="32"/>
          <w:szCs w:val="32"/>
        </w:rPr>
        <w:t>六、上年结转：</w:t>
      </w:r>
      <w:r>
        <w:rPr>
          <w:rFonts w:ascii="仿宋" w:eastAsia="仿宋" w:hAnsi="仿宋" w:hint="eastAsia"/>
          <w:sz w:val="32"/>
          <w:szCs w:val="32"/>
        </w:rPr>
        <w:t>指以前年度安排、结转到本年仍按原规定用途继续使用的资金。</w:t>
      </w:r>
    </w:p>
    <w:p w:rsidR="00A06377" w:rsidRDefault="00271188">
      <w:pPr>
        <w:spacing w:line="588" w:lineRule="exact"/>
        <w:rPr>
          <w:rFonts w:ascii="仿宋" w:eastAsia="仿宋" w:hAnsi="仿宋"/>
          <w:sz w:val="32"/>
          <w:szCs w:val="32"/>
        </w:rPr>
      </w:pPr>
      <w:r>
        <w:rPr>
          <w:rFonts w:ascii="黑体" w:eastAsia="黑体" w:hAnsi="黑体" w:hint="eastAsia"/>
          <w:sz w:val="32"/>
          <w:szCs w:val="32"/>
        </w:rPr>
        <w:t>七</w:t>
      </w:r>
      <w:r>
        <w:rPr>
          <w:rFonts w:ascii="黑体" w:eastAsia="黑体" w:hAnsi="黑体"/>
          <w:sz w:val="32"/>
          <w:szCs w:val="32"/>
        </w:rPr>
        <w:t>、</w:t>
      </w:r>
      <w:r>
        <w:rPr>
          <w:rFonts w:ascii="黑体" w:eastAsia="黑体" w:hAnsi="黑体" w:hint="eastAsia"/>
          <w:sz w:val="32"/>
          <w:szCs w:val="32"/>
        </w:rPr>
        <w:t>重点项目：</w:t>
      </w:r>
      <w:r>
        <w:rPr>
          <w:rFonts w:ascii="仿宋" w:eastAsia="仿宋" w:hAnsi="仿宋" w:hint="eastAsia"/>
          <w:sz w:val="32"/>
          <w:szCs w:val="32"/>
        </w:rPr>
        <w:t>重点项目：贯彻落实自治区党委、政府重大方针政策和决策部署的项目，覆盖面广、影响力大、社会关注度高、实施期长的项目，与本部门职能职责密切相关的项目或预算安排支出相对较大的项目（具体重点项目由各部门结合实际自行确定）。</w:t>
      </w:r>
    </w:p>
    <w:p w:rsidR="00A06377" w:rsidRDefault="00271188">
      <w:pPr>
        <w:autoSpaceDE w:val="0"/>
        <w:autoSpaceDN w:val="0"/>
        <w:adjustRightInd w:val="0"/>
        <w:jc w:val="left"/>
        <w:rPr>
          <w:rFonts w:ascii="仿宋_GB2312" w:eastAsia="仿宋_GB2312" w:hAnsi="Calibri" w:cs="仿宋_GB2312"/>
          <w:kern w:val="0"/>
          <w:sz w:val="32"/>
          <w:szCs w:val="32"/>
        </w:rPr>
      </w:pPr>
      <w:r>
        <w:rPr>
          <w:rFonts w:ascii="黑体" w:eastAsia="黑体" w:hAnsi="黑体"/>
          <w:sz w:val="32"/>
          <w:szCs w:val="32"/>
        </w:rPr>
        <w:t>八、基本</w:t>
      </w:r>
      <w:r>
        <w:rPr>
          <w:rFonts w:ascii="黑体" w:eastAsia="黑体" w:hAnsi="黑体" w:hint="eastAsia"/>
          <w:sz w:val="32"/>
          <w:szCs w:val="32"/>
        </w:rPr>
        <w:t>支出：</w:t>
      </w:r>
      <w:r>
        <w:rPr>
          <w:rFonts w:ascii="仿宋" w:eastAsia="仿宋" w:hAnsi="仿宋" w:hint="eastAsia"/>
          <w:sz w:val="32"/>
          <w:szCs w:val="32"/>
        </w:rPr>
        <w:t>指为保障机构正常运转、完成日常工作任务而发生的人员支出和公用支出。</w:t>
      </w:r>
    </w:p>
    <w:p w:rsidR="00A06377" w:rsidRDefault="00271188">
      <w:pPr>
        <w:autoSpaceDE w:val="0"/>
        <w:autoSpaceDN w:val="0"/>
        <w:adjustRightInd w:val="0"/>
        <w:jc w:val="left"/>
        <w:rPr>
          <w:rFonts w:ascii="仿宋" w:eastAsia="仿宋" w:hAnsi="仿宋"/>
          <w:sz w:val="32"/>
          <w:szCs w:val="32"/>
        </w:rPr>
      </w:pPr>
      <w:r>
        <w:rPr>
          <w:rFonts w:ascii="黑体" w:eastAsia="黑体" w:hAnsi="黑体" w:hint="eastAsia"/>
          <w:sz w:val="32"/>
          <w:szCs w:val="32"/>
        </w:rPr>
        <w:t>九</w:t>
      </w:r>
      <w:r>
        <w:rPr>
          <w:rFonts w:ascii="黑体" w:eastAsia="黑体" w:hAnsi="黑体"/>
          <w:sz w:val="32"/>
          <w:szCs w:val="32"/>
        </w:rPr>
        <w:t>、</w:t>
      </w:r>
      <w:r>
        <w:rPr>
          <w:rFonts w:ascii="黑体" w:eastAsia="黑体" w:hAnsi="黑体" w:hint="eastAsia"/>
          <w:sz w:val="32"/>
          <w:szCs w:val="32"/>
        </w:rPr>
        <w:t>项目支出：</w:t>
      </w:r>
      <w:r>
        <w:rPr>
          <w:rFonts w:ascii="仿宋" w:eastAsia="仿宋" w:hAnsi="仿宋" w:hint="eastAsia"/>
          <w:sz w:val="32"/>
          <w:szCs w:val="32"/>
        </w:rPr>
        <w:t>指在基本支出之外为完成特定行政任务或事业发展目标所发生的支出。</w:t>
      </w:r>
    </w:p>
    <w:p w:rsidR="00A06377" w:rsidRDefault="00271188">
      <w:pPr>
        <w:autoSpaceDE w:val="0"/>
        <w:autoSpaceDN w:val="0"/>
        <w:adjustRightInd w:val="0"/>
        <w:jc w:val="left"/>
        <w:rPr>
          <w:rFonts w:ascii="仿宋_GB2312" w:eastAsia="仿宋_GB2312" w:hAnsi="Calibri" w:cs="仿宋_GB2312"/>
          <w:kern w:val="0"/>
          <w:sz w:val="32"/>
          <w:szCs w:val="32"/>
        </w:rPr>
      </w:pPr>
      <w:r>
        <w:rPr>
          <w:rFonts w:ascii="黑体" w:eastAsia="黑体" w:hAnsi="黑体" w:hint="eastAsia"/>
          <w:sz w:val="32"/>
          <w:szCs w:val="32"/>
        </w:rPr>
        <w:t>十</w:t>
      </w:r>
      <w:r>
        <w:rPr>
          <w:rFonts w:ascii="黑体" w:eastAsia="黑体" w:hAnsi="黑体"/>
          <w:sz w:val="32"/>
          <w:szCs w:val="32"/>
        </w:rPr>
        <w:t>、</w:t>
      </w:r>
      <w:r>
        <w:rPr>
          <w:rFonts w:ascii="黑体" w:eastAsia="黑体" w:hAnsi="黑体" w:hint="eastAsia"/>
          <w:sz w:val="32"/>
          <w:szCs w:val="32"/>
        </w:rPr>
        <w:t>事业单位经营支出：</w:t>
      </w:r>
      <w:r>
        <w:rPr>
          <w:rFonts w:ascii="仿宋" w:eastAsia="仿宋" w:hAnsi="仿宋" w:hint="eastAsia"/>
          <w:sz w:val="32"/>
          <w:szCs w:val="32"/>
        </w:rPr>
        <w:t>指事业单位在专业业务活动及其辅</w:t>
      </w:r>
      <w:r>
        <w:rPr>
          <w:rFonts w:ascii="仿宋" w:eastAsia="仿宋" w:hAnsi="仿宋" w:hint="eastAsia"/>
          <w:sz w:val="32"/>
          <w:szCs w:val="32"/>
        </w:rPr>
        <w:lastRenderedPageBreak/>
        <w:t>助活动之外开展非独立核算经营活动发生的支出。</w:t>
      </w:r>
    </w:p>
    <w:p w:rsidR="00A06377" w:rsidRDefault="00271188">
      <w:pPr>
        <w:rPr>
          <w:rFonts w:ascii="仿宋" w:eastAsia="仿宋" w:hAnsi="仿宋"/>
          <w:sz w:val="32"/>
          <w:szCs w:val="32"/>
        </w:rPr>
      </w:pPr>
      <w:r>
        <w:rPr>
          <w:rFonts w:ascii="仿宋" w:eastAsia="仿宋" w:hAnsi="仿宋" w:hint="eastAsia"/>
          <w:sz w:val="32"/>
          <w:szCs w:val="32"/>
        </w:rPr>
        <w:t>……</w:t>
      </w:r>
    </w:p>
    <w:sectPr w:rsidR="00A06377" w:rsidSect="00A06377">
      <w:headerReference w:type="default" r:id="rId8"/>
      <w:footerReference w:type="even" r:id="rId9"/>
      <w:footerReference w:type="default" r:id="rId10"/>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A3C1F" w:rsidRDefault="004A3C1F" w:rsidP="00A06377">
      <w:r>
        <w:separator/>
      </w:r>
    </w:p>
  </w:endnote>
  <w:endnote w:type="continuationSeparator" w:id="1">
    <w:p w:rsidR="004A3C1F" w:rsidRDefault="004A3C1F" w:rsidP="00A063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altName w:val="SimSun-ExtB"/>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_GB2312">
    <w:altName w:val="微软雅黑"/>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377" w:rsidRDefault="00F91E1C">
    <w:pPr>
      <w:pStyle w:val="a4"/>
      <w:framePr w:wrap="around" w:vAnchor="text" w:hAnchor="margin" w:xAlign="center" w:y="1"/>
      <w:rPr>
        <w:rStyle w:val="a6"/>
      </w:rPr>
    </w:pPr>
    <w:r>
      <w:rPr>
        <w:rStyle w:val="a6"/>
      </w:rPr>
      <w:fldChar w:fldCharType="begin"/>
    </w:r>
    <w:r w:rsidR="00271188">
      <w:rPr>
        <w:rStyle w:val="a6"/>
      </w:rPr>
      <w:instrText xml:space="preserve">PAGE  </w:instrText>
    </w:r>
    <w:r>
      <w:rPr>
        <w:rStyle w:val="a6"/>
      </w:rPr>
      <w:fldChar w:fldCharType="end"/>
    </w:r>
  </w:p>
  <w:p w:rsidR="00A06377" w:rsidRDefault="00A06377">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377" w:rsidRDefault="00F91E1C">
    <w:pPr>
      <w:pStyle w:val="a4"/>
      <w:framePr w:wrap="around" w:vAnchor="text" w:hAnchor="margin" w:xAlign="center" w:y="1"/>
      <w:rPr>
        <w:rStyle w:val="a6"/>
        <w:sz w:val="24"/>
        <w:szCs w:val="24"/>
      </w:rPr>
    </w:pPr>
    <w:r>
      <w:rPr>
        <w:rStyle w:val="a6"/>
        <w:sz w:val="24"/>
        <w:szCs w:val="24"/>
      </w:rPr>
      <w:fldChar w:fldCharType="begin"/>
    </w:r>
    <w:r w:rsidR="00271188">
      <w:rPr>
        <w:rStyle w:val="a6"/>
        <w:sz w:val="24"/>
        <w:szCs w:val="24"/>
      </w:rPr>
      <w:instrText xml:space="preserve">PAGE  </w:instrText>
    </w:r>
    <w:r>
      <w:rPr>
        <w:rStyle w:val="a6"/>
        <w:sz w:val="24"/>
        <w:szCs w:val="24"/>
      </w:rPr>
      <w:fldChar w:fldCharType="separate"/>
    </w:r>
    <w:r w:rsidR="00666BA5">
      <w:rPr>
        <w:rStyle w:val="a6"/>
        <w:noProof/>
        <w:sz w:val="24"/>
        <w:szCs w:val="24"/>
      </w:rPr>
      <w:t>1</w:t>
    </w:r>
    <w:r>
      <w:rPr>
        <w:rStyle w:val="a6"/>
        <w:sz w:val="24"/>
        <w:szCs w:val="24"/>
      </w:rPr>
      <w:fldChar w:fldCharType="end"/>
    </w:r>
  </w:p>
  <w:p w:rsidR="00A06377" w:rsidRDefault="00A06377">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A3C1F" w:rsidRDefault="004A3C1F" w:rsidP="00A06377">
      <w:r>
        <w:separator/>
      </w:r>
    </w:p>
  </w:footnote>
  <w:footnote w:type="continuationSeparator" w:id="1">
    <w:p w:rsidR="004A3C1F" w:rsidRDefault="004A3C1F" w:rsidP="00A063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377" w:rsidRDefault="00A06377">
    <w:pPr>
      <w:pStyle w:val="a5"/>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05E2B"/>
    <w:multiLevelType w:val="hybridMultilevel"/>
    <w:tmpl w:val="5CCEE7BA"/>
    <w:lvl w:ilvl="0" w:tplc="1990169A">
      <w:start w:val="9"/>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C260460"/>
    <w:multiLevelType w:val="hybridMultilevel"/>
    <w:tmpl w:val="889AF83A"/>
    <w:lvl w:ilvl="0" w:tplc="FD38176A">
      <w:start w:val="1"/>
      <w:numFmt w:val="decimal"/>
      <w:lvlText w:val="%1."/>
      <w:lvlJc w:val="left"/>
      <w:pPr>
        <w:ind w:left="1615" w:hanging="975"/>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
    <w:nsid w:val="6401B841"/>
    <w:multiLevelType w:val="singleLevel"/>
    <w:tmpl w:val="6401B841"/>
    <w:lvl w:ilvl="0">
      <w:start w:val="1"/>
      <w:numFmt w:val="chineseCounting"/>
      <w:suff w:val="nothing"/>
      <w:lvlText w:val="%1、"/>
      <w:lvlJc w:val="left"/>
    </w:lvl>
  </w:abstractNum>
  <w:abstractNum w:abstractNumId="3">
    <w:nsid w:val="65A7E000"/>
    <w:multiLevelType w:val="singleLevel"/>
    <w:tmpl w:val="65A7E000"/>
    <w:lvl w:ilvl="0">
      <w:start w:val="4"/>
      <w:numFmt w:val="decimal"/>
      <w:suff w:val="nothing"/>
      <w:lvlText w:val="%1."/>
      <w:lvlJc w:val="left"/>
    </w:lvl>
  </w:abstractNum>
  <w:abstractNum w:abstractNumId="4">
    <w:nsid w:val="66D3024B"/>
    <w:multiLevelType w:val="hybridMultilevel"/>
    <w:tmpl w:val="7DE08D70"/>
    <w:lvl w:ilvl="0" w:tplc="A704B382">
      <w:start w:val="1"/>
      <w:numFmt w:val="japaneseCounting"/>
      <w:lvlText w:val="%1、"/>
      <w:lvlJc w:val="left"/>
      <w:pPr>
        <w:ind w:left="720" w:hanging="720"/>
      </w:pPr>
      <w:rPr>
        <w:rFonts w:hint="default"/>
        <w:lang w:val="en-U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67F3C9E7"/>
    <w:multiLevelType w:val="singleLevel"/>
    <w:tmpl w:val="67F3C9E7"/>
    <w:lvl w:ilvl="0">
      <w:start w:val="5"/>
      <w:numFmt w:val="chineseCounting"/>
      <w:suff w:val="nothing"/>
      <w:lvlText w:val="（%1）"/>
      <w:lvlJc w:val="left"/>
      <w:pPr>
        <w:ind w:left="630"/>
      </w:pPr>
      <w:rPr>
        <w:rFonts w:hint="eastAsia"/>
      </w:rPr>
    </w:lvl>
  </w:abstractNum>
  <w:num w:numId="1">
    <w:abstractNumId w:val="2"/>
  </w:num>
  <w:num w:numId="2">
    <w:abstractNumId w:val="3"/>
  </w:num>
  <w:num w:numId="3">
    <w:abstractNumId w:val="5"/>
  </w:num>
  <w:num w:numId="4">
    <w:abstractNumId w:val="4"/>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fillcolor="#9cbee0" strokecolor="#739cc3">
      <v:fill color="#9cbee0" color2="#bbd5f0" type="gradient">
        <o:fill v:ext="view" type="gradientUnscaled"/>
      </v:fill>
      <v:stroke color="#739cc3" weight="1.25pt" miterlimit="2"/>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43004"/>
    <w:rsid w:val="00015A4C"/>
    <w:rsid w:val="00041C59"/>
    <w:rsid w:val="00043AA8"/>
    <w:rsid w:val="00086B54"/>
    <w:rsid w:val="000870CF"/>
    <w:rsid w:val="00096F91"/>
    <w:rsid w:val="000A1AFA"/>
    <w:rsid w:val="000A6427"/>
    <w:rsid w:val="000F293F"/>
    <w:rsid w:val="00105104"/>
    <w:rsid w:val="001162B6"/>
    <w:rsid w:val="00137481"/>
    <w:rsid w:val="00151C9B"/>
    <w:rsid w:val="00160D39"/>
    <w:rsid w:val="00174215"/>
    <w:rsid w:val="001A47B8"/>
    <w:rsid w:val="001A6CD9"/>
    <w:rsid w:val="001B4F21"/>
    <w:rsid w:val="001C1B06"/>
    <w:rsid w:val="001E25E8"/>
    <w:rsid w:val="001E413D"/>
    <w:rsid w:val="001F5E8D"/>
    <w:rsid w:val="00201C36"/>
    <w:rsid w:val="00211391"/>
    <w:rsid w:val="00213708"/>
    <w:rsid w:val="00230405"/>
    <w:rsid w:val="00245F7A"/>
    <w:rsid w:val="00255CD4"/>
    <w:rsid w:val="00266E39"/>
    <w:rsid w:val="00271188"/>
    <w:rsid w:val="00285201"/>
    <w:rsid w:val="002B4B50"/>
    <w:rsid w:val="002E550F"/>
    <w:rsid w:val="0031342C"/>
    <w:rsid w:val="003139C9"/>
    <w:rsid w:val="00322979"/>
    <w:rsid w:val="00323C72"/>
    <w:rsid w:val="00343F94"/>
    <w:rsid w:val="003646E6"/>
    <w:rsid w:val="00371B62"/>
    <w:rsid w:val="00371BC9"/>
    <w:rsid w:val="003A4455"/>
    <w:rsid w:val="003A4970"/>
    <w:rsid w:val="003C07B1"/>
    <w:rsid w:val="003E21A4"/>
    <w:rsid w:val="003E2D5B"/>
    <w:rsid w:val="004015C4"/>
    <w:rsid w:val="0042253D"/>
    <w:rsid w:val="004573CF"/>
    <w:rsid w:val="004773FB"/>
    <w:rsid w:val="00480381"/>
    <w:rsid w:val="00490C1D"/>
    <w:rsid w:val="004970A2"/>
    <w:rsid w:val="004A3C1F"/>
    <w:rsid w:val="004B70D0"/>
    <w:rsid w:val="004C433B"/>
    <w:rsid w:val="004C45A4"/>
    <w:rsid w:val="004D363A"/>
    <w:rsid w:val="004F0973"/>
    <w:rsid w:val="00510F60"/>
    <w:rsid w:val="00512DED"/>
    <w:rsid w:val="005227B8"/>
    <w:rsid w:val="00542D4C"/>
    <w:rsid w:val="005472B4"/>
    <w:rsid w:val="00552117"/>
    <w:rsid w:val="005526AE"/>
    <w:rsid w:val="00556119"/>
    <w:rsid w:val="0056413E"/>
    <w:rsid w:val="00570F81"/>
    <w:rsid w:val="00576C78"/>
    <w:rsid w:val="00577343"/>
    <w:rsid w:val="00587E83"/>
    <w:rsid w:val="00593341"/>
    <w:rsid w:val="0059715A"/>
    <w:rsid w:val="005B264E"/>
    <w:rsid w:val="005B7595"/>
    <w:rsid w:val="005D584E"/>
    <w:rsid w:val="005E5236"/>
    <w:rsid w:val="005F2417"/>
    <w:rsid w:val="005F2DA3"/>
    <w:rsid w:val="00611AA9"/>
    <w:rsid w:val="00620A99"/>
    <w:rsid w:val="00640514"/>
    <w:rsid w:val="00641243"/>
    <w:rsid w:val="00643004"/>
    <w:rsid w:val="00653B9E"/>
    <w:rsid w:val="00666BA5"/>
    <w:rsid w:val="0067255B"/>
    <w:rsid w:val="006A497D"/>
    <w:rsid w:val="006B41A1"/>
    <w:rsid w:val="006C4305"/>
    <w:rsid w:val="006D5592"/>
    <w:rsid w:val="00737A27"/>
    <w:rsid w:val="007529D0"/>
    <w:rsid w:val="00753C16"/>
    <w:rsid w:val="00783BD3"/>
    <w:rsid w:val="007A00E8"/>
    <w:rsid w:val="007A6ED2"/>
    <w:rsid w:val="007C5A03"/>
    <w:rsid w:val="008001B3"/>
    <w:rsid w:val="0080401E"/>
    <w:rsid w:val="00813A99"/>
    <w:rsid w:val="008314A5"/>
    <w:rsid w:val="00835E1D"/>
    <w:rsid w:val="008468ED"/>
    <w:rsid w:val="0085478E"/>
    <w:rsid w:val="0086465E"/>
    <w:rsid w:val="00871235"/>
    <w:rsid w:val="00875CA7"/>
    <w:rsid w:val="008770A2"/>
    <w:rsid w:val="00885072"/>
    <w:rsid w:val="00890723"/>
    <w:rsid w:val="0089630C"/>
    <w:rsid w:val="008A6719"/>
    <w:rsid w:val="008C1F95"/>
    <w:rsid w:val="008D06AF"/>
    <w:rsid w:val="008D39A8"/>
    <w:rsid w:val="008E490F"/>
    <w:rsid w:val="008F37FF"/>
    <w:rsid w:val="008F5CAA"/>
    <w:rsid w:val="0095324A"/>
    <w:rsid w:val="00953C23"/>
    <w:rsid w:val="0096127B"/>
    <w:rsid w:val="00993FFC"/>
    <w:rsid w:val="009B2113"/>
    <w:rsid w:val="009D0EC6"/>
    <w:rsid w:val="009D330A"/>
    <w:rsid w:val="009D438A"/>
    <w:rsid w:val="009D58A7"/>
    <w:rsid w:val="00A04FAE"/>
    <w:rsid w:val="00A06377"/>
    <w:rsid w:val="00A239B3"/>
    <w:rsid w:val="00A25D6E"/>
    <w:rsid w:val="00A262A5"/>
    <w:rsid w:val="00A3432E"/>
    <w:rsid w:val="00A42EB8"/>
    <w:rsid w:val="00A53E77"/>
    <w:rsid w:val="00A615F1"/>
    <w:rsid w:val="00A70457"/>
    <w:rsid w:val="00A81865"/>
    <w:rsid w:val="00A825B5"/>
    <w:rsid w:val="00A83879"/>
    <w:rsid w:val="00AC1350"/>
    <w:rsid w:val="00B007C8"/>
    <w:rsid w:val="00B2540D"/>
    <w:rsid w:val="00B60721"/>
    <w:rsid w:val="00B6522F"/>
    <w:rsid w:val="00B67A9E"/>
    <w:rsid w:val="00B74CCE"/>
    <w:rsid w:val="00B84681"/>
    <w:rsid w:val="00B92C71"/>
    <w:rsid w:val="00B96D8F"/>
    <w:rsid w:val="00BC5647"/>
    <w:rsid w:val="00BD2BDC"/>
    <w:rsid w:val="00BD58F0"/>
    <w:rsid w:val="00BE6B5B"/>
    <w:rsid w:val="00BE6DF3"/>
    <w:rsid w:val="00C2239E"/>
    <w:rsid w:val="00C51E09"/>
    <w:rsid w:val="00C57B85"/>
    <w:rsid w:val="00C63BEE"/>
    <w:rsid w:val="00C76A23"/>
    <w:rsid w:val="00C77CA6"/>
    <w:rsid w:val="00CC47BA"/>
    <w:rsid w:val="00CD29AE"/>
    <w:rsid w:val="00CE472E"/>
    <w:rsid w:val="00CE7C4E"/>
    <w:rsid w:val="00CF4F30"/>
    <w:rsid w:val="00D22EF7"/>
    <w:rsid w:val="00D25868"/>
    <w:rsid w:val="00D632F1"/>
    <w:rsid w:val="00D76A45"/>
    <w:rsid w:val="00D8669F"/>
    <w:rsid w:val="00DB0231"/>
    <w:rsid w:val="00DC0879"/>
    <w:rsid w:val="00E03AF9"/>
    <w:rsid w:val="00E104B4"/>
    <w:rsid w:val="00E115D0"/>
    <w:rsid w:val="00E233E9"/>
    <w:rsid w:val="00E32EC0"/>
    <w:rsid w:val="00E4103C"/>
    <w:rsid w:val="00E42C47"/>
    <w:rsid w:val="00E6642D"/>
    <w:rsid w:val="00E745C7"/>
    <w:rsid w:val="00E82B77"/>
    <w:rsid w:val="00E904F2"/>
    <w:rsid w:val="00EB5EFC"/>
    <w:rsid w:val="00EB7129"/>
    <w:rsid w:val="00EC3348"/>
    <w:rsid w:val="00EE0A42"/>
    <w:rsid w:val="00F00FDB"/>
    <w:rsid w:val="00F06045"/>
    <w:rsid w:val="00F07089"/>
    <w:rsid w:val="00F21E99"/>
    <w:rsid w:val="00F4454F"/>
    <w:rsid w:val="00F50409"/>
    <w:rsid w:val="00F91E1C"/>
    <w:rsid w:val="00F96845"/>
    <w:rsid w:val="018E7169"/>
    <w:rsid w:val="07BA6B0E"/>
    <w:rsid w:val="07F6721E"/>
    <w:rsid w:val="08C52D6F"/>
    <w:rsid w:val="0B444D3D"/>
    <w:rsid w:val="0D3A63F7"/>
    <w:rsid w:val="0F264FE7"/>
    <w:rsid w:val="10A25F8F"/>
    <w:rsid w:val="115A5307"/>
    <w:rsid w:val="12850115"/>
    <w:rsid w:val="1A9F05BC"/>
    <w:rsid w:val="1B8C2660"/>
    <w:rsid w:val="200F19CE"/>
    <w:rsid w:val="20F879A7"/>
    <w:rsid w:val="2A351FC9"/>
    <w:rsid w:val="31267436"/>
    <w:rsid w:val="341472E4"/>
    <w:rsid w:val="373B6B10"/>
    <w:rsid w:val="415154E2"/>
    <w:rsid w:val="4426495C"/>
    <w:rsid w:val="515404FD"/>
    <w:rsid w:val="53B51901"/>
    <w:rsid w:val="5DD7283D"/>
    <w:rsid w:val="5F6661A5"/>
    <w:rsid w:val="61AE5BE1"/>
    <w:rsid w:val="61AE798F"/>
    <w:rsid w:val="659A2704"/>
    <w:rsid w:val="6B431CFA"/>
    <w:rsid w:val="6BE27DBC"/>
    <w:rsid w:val="6BF0003E"/>
    <w:rsid w:val="6C4B684B"/>
    <w:rsid w:val="6FC40C29"/>
    <w:rsid w:val="704E12D0"/>
    <w:rsid w:val="7B1117C0"/>
    <w:rsid w:val="7C6A3227"/>
    <w:rsid w:val="7DF847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qFormat="1"/>
    <w:lsdException w:name="footer" w:semiHidden="0" w:uiPriority="0" w:qFormat="1"/>
    <w:lsdException w:name="caption" w:uiPriority="35" w:qFormat="1"/>
    <w:lsdException w:name="page number" w:semiHidden="0" w:uiPriority="0" w:unhideWhenUsed="0"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637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A06377"/>
    <w:rPr>
      <w:sz w:val="18"/>
      <w:szCs w:val="18"/>
    </w:rPr>
  </w:style>
  <w:style w:type="paragraph" w:styleId="a4">
    <w:name w:val="footer"/>
    <w:basedOn w:val="a"/>
    <w:link w:val="Char0"/>
    <w:unhideWhenUsed/>
    <w:qFormat/>
    <w:rsid w:val="00A06377"/>
    <w:pPr>
      <w:tabs>
        <w:tab w:val="center" w:pos="4153"/>
        <w:tab w:val="right" w:pos="8306"/>
      </w:tabs>
      <w:snapToGrid w:val="0"/>
      <w:jc w:val="left"/>
    </w:pPr>
    <w:rPr>
      <w:rFonts w:ascii="Calibri" w:hAnsi="Calibri" w:cs="黑体"/>
      <w:sz w:val="18"/>
      <w:szCs w:val="18"/>
    </w:rPr>
  </w:style>
  <w:style w:type="paragraph" w:styleId="a5">
    <w:name w:val="header"/>
    <w:basedOn w:val="a"/>
    <w:link w:val="Char1"/>
    <w:unhideWhenUsed/>
    <w:qFormat/>
    <w:rsid w:val="00A06377"/>
    <w:pPr>
      <w:pBdr>
        <w:bottom w:val="single" w:sz="6" w:space="1" w:color="auto"/>
      </w:pBdr>
      <w:tabs>
        <w:tab w:val="center" w:pos="4153"/>
        <w:tab w:val="right" w:pos="8306"/>
      </w:tabs>
      <w:snapToGrid w:val="0"/>
      <w:jc w:val="center"/>
    </w:pPr>
    <w:rPr>
      <w:rFonts w:ascii="Calibri" w:hAnsi="Calibri" w:cs="黑体"/>
      <w:sz w:val="18"/>
      <w:szCs w:val="18"/>
    </w:rPr>
  </w:style>
  <w:style w:type="character" w:styleId="a6">
    <w:name w:val="page number"/>
    <w:basedOn w:val="a0"/>
    <w:qFormat/>
    <w:rsid w:val="00A06377"/>
  </w:style>
  <w:style w:type="character" w:customStyle="1" w:styleId="Char1">
    <w:name w:val="页眉 Char"/>
    <w:basedOn w:val="a0"/>
    <w:link w:val="a5"/>
    <w:uiPriority w:val="99"/>
    <w:qFormat/>
    <w:rsid w:val="00A06377"/>
    <w:rPr>
      <w:sz w:val="18"/>
      <w:szCs w:val="18"/>
    </w:rPr>
  </w:style>
  <w:style w:type="character" w:customStyle="1" w:styleId="Char0">
    <w:name w:val="页脚 Char"/>
    <w:basedOn w:val="a0"/>
    <w:link w:val="a4"/>
    <w:uiPriority w:val="99"/>
    <w:qFormat/>
    <w:rsid w:val="00A06377"/>
    <w:rPr>
      <w:sz w:val="18"/>
      <w:szCs w:val="18"/>
    </w:rPr>
  </w:style>
  <w:style w:type="character" w:customStyle="1" w:styleId="Char">
    <w:name w:val="批注框文本 Char"/>
    <w:basedOn w:val="a0"/>
    <w:link w:val="a3"/>
    <w:uiPriority w:val="99"/>
    <w:semiHidden/>
    <w:qFormat/>
    <w:rsid w:val="00A06377"/>
    <w:rPr>
      <w:rFonts w:ascii="Times New Roman" w:eastAsia="宋体" w:hAnsi="Times New Roman" w:cs="Times New Roman"/>
      <w:sz w:val="18"/>
      <w:szCs w:val="18"/>
    </w:rPr>
  </w:style>
  <w:style w:type="paragraph" w:styleId="a7">
    <w:name w:val="Normal (Web)"/>
    <w:basedOn w:val="a"/>
    <w:uiPriority w:val="99"/>
    <w:unhideWhenUsed/>
    <w:rsid w:val="00245F7A"/>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8837188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12</Pages>
  <Words>548</Words>
  <Characters>3126</Characters>
  <Application>Microsoft Office Word</Application>
  <DocSecurity>0</DocSecurity>
  <Lines>26</Lines>
  <Paragraphs>7</Paragraphs>
  <ScaleCrop>false</ScaleCrop>
  <Company>Lenovo</Company>
  <LinksUpToDate>false</LinksUpToDate>
  <CharactersWithSpaces>3667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比如县财政局2023年度部门预算</dc:title>
  <dc:creator>CN=预算处/OU=预算处/OU=西藏自治区财政厅/O=TIBET</dc:creator>
  <cp:lastModifiedBy>lenovo</cp:lastModifiedBy>
  <cp:revision>2</cp:revision>
  <cp:lastPrinted>2023-03-07T04:52:00Z</cp:lastPrinted>
  <dcterms:created xsi:type="dcterms:W3CDTF">2025-01-25T08:36:00Z</dcterms:created>
  <dcterms:modified xsi:type="dcterms:W3CDTF">2025-01-25T08:36:00Z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2052-9.1.0.4872</vt:lpwstr>
  </property>
  <property fmtid="{D5CDD505-2E9C-101B-9397-08002B2CF9AE}" pid="3" name="ICV">
    <vt:lpwstr>F7F59A5B99C9460DBB3CAD550E04E33F</vt:lpwstr>
  </property>
</Properties>
</file>